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05" w:rsidRDefault="00087331" w:rsidP="00087331">
      <w:pPr>
        <w:jc w:val="center"/>
        <w:rPr>
          <w:b/>
          <w:sz w:val="24"/>
          <w:szCs w:val="24"/>
          <w:u w:val="single"/>
        </w:rPr>
      </w:pPr>
      <w:r w:rsidRPr="00087331">
        <w:rPr>
          <w:b/>
          <w:sz w:val="24"/>
          <w:szCs w:val="24"/>
          <w:u w:val="single"/>
        </w:rPr>
        <w:t>Harmonische Schwingung eines Fadenpendels</w:t>
      </w:r>
      <w:r w:rsidR="00B621D5">
        <w:rPr>
          <w:b/>
          <w:sz w:val="24"/>
          <w:szCs w:val="24"/>
          <w:u w:val="single"/>
        </w:rPr>
        <w:t xml:space="preserve"> (für kleine Winkel)</w:t>
      </w:r>
    </w:p>
    <w:p w:rsidR="00B621D5" w:rsidRDefault="00A1304C" w:rsidP="0035532F">
      <w:pPr>
        <w:jc w:val="both"/>
        <w:rPr>
          <w:sz w:val="24"/>
          <w:szCs w:val="24"/>
        </w:rPr>
      </w:pPr>
      <w:r w:rsidRPr="00AD146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78334C">
            <wp:simplePos x="0" y="0"/>
            <wp:positionH relativeFrom="margin">
              <wp:posOffset>2681952</wp:posOffset>
            </wp:positionH>
            <wp:positionV relativeFrom="paragraph">
              <wp:posOffset>1852641</wp:posOffset>
            </wp:positionV>
            <wp:extent cx="3479471" cy="4059382"/>
            <wp:effectExtent l="0" t="0" r="6985" b="0"/>
            <wp:wrapTight wrapText="bothSides">
              <wp:wrapPolygon edited="0">
                <wp:start x="0" y="0"/>
                <wp:lineTo x="0" y="21492"/>
                <wp:lineTo x="21525" y="21492"/>
                <wp:lineTo x="2152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471" cy="4059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C79" w:rsidRPr="0035532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B3323D">
            <wp:simplePos x="0" y="0"/>
            <wp:positionH relativeFrom="column">
              <wp:posOffset>2694940</wp:posOffset>
            </wp:positionH>
            <wp:positionV relativeFrom="paragraph">
              <wp:posOffset>10160</wp:posOffset>
            </wp:positionV>
            <wp:extent cx="3388995" cy="1724660"/>
            <wp:effectExtent l="19050" t="19050" r="20955" b="27940"/>
            <wp:wrapTight wrapText="bothSides">
              <wp:wrapPolygon edited="0">
                <wp:start x="-121" y="-239"/>
                <wp:lineTo x="-121" y="21711"/>
                <wp:lineTo x="21612" y="21711"/>
                <wp:lineTo x="21612" y="-239"/>
                <wp:lineTo x="-121" y="-239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17246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81E" w:rsidRPr="0081781E">
        <w:rPr>
          <w:sz w:val="24"/>
          <w:szCs w:val="24"/>
        </w:rPr>
        <w:t xml:space="preserve">Um zu </w:t>
      </w:r>
      <w:r w:rsidR="00E82C79">
        <w:rPr>
          <w:sz w:val="24"/>
          <w:szCs w:val="24"/>
        </w:rPr>
        <w:t xml:space="preserve">überprüfen, ob es sich beim Fadenpendel um eine </w:t>
      </w:r>
      <w:r w:rsidR="006839A1">
        <w:rPr>
          <w:sz w:val="24"/>
          <w:szCs w:val="24"/>
        </w:rPr>
        <w:t>(</w:t>
      </w:r>
      <w:r w:rsidR="00517E25">
        <w:rPr>
          <w:sz w:val="24"/>
          <w:szCs w:val="24"/>
        </w:rPr>
        <w:t>für kleine Winkel</w:t>
      </w:r>
      <w:r w:rsidR="006839A1">
        <w:rPr>
          <w:sz w:val="24"/>
          <w:szCs w:val="24"/>
        </w:rPr>
        <w:t xml:space="preserve">) </w:t>
      </w:r>
      <w:r w:rsidR="00E82C79">
        <w:rPr>
          <w:sz w:val="24"/>
          <w:szCs w:val="24"/>
        </w:rPr>
        <w:t xml:space="preserve">harmonische Bewegung handelt, kann man folgenden Versuchsaufbau verwenden. </w:t>
      </w:r>
      <w:r w:rsidR="006839A1">
        <w:rPr>
          <w:sz w:val="24"/>
          <w:szCs w:val="24"/>
        </w:rPr>
        <w:t xml:space="preserve">Ein Fadenpendel schwingt hin und her. Währenddessen dreht sich ein Korken auf einer Drehscheibe. </w:t>
      </w:r>
      <w:r w:rsidR="008B68BE">
        <w:rPr>
          <w:sz w:val="24"/>
          <w:szCs w:val="24"/>
        </w:rPr>
        <w:t>Die Frequenz</w:t>
      </w:r>
      <w:r w:rsidR="00B621D5">
        <w:rPr>
          <w:sz w:val="24"/>
          <w:szCs w:val="24"/>
        </w:rPr>
        <w:t>,</w:t>
      </w:r>
      <w:r w:rsidR="008B68BE">
        <w:rPr>
          <w:sz w:val="24"/>
          <w:szCs w:val="24"/>
        </w:rPr>
        <w:t xml:space="preserve"> mit der sich der Drehscheibe dreht wird so eingestellt, dass der Korken </w:t>
      </w:r>
      <w:r w:rsidR="00B621D5">
        <w:rPr>
          <w:sz w:val="24"/>
          <w:szCs w:val="24"/>
        </w:rPr>
        <w:t xml:space="preserve">sich </w:t>
      </w:r>
      <w:r w:rsidR="008B68BE">
        <w:rPr>
          <w:sz w:val="24"/>
          <w:szCs w:val="24"/>
        </w:rPr>
        <w:t>zu jedem Zeitpunkt unterhalb de</w:t>
      </w:r>
      <w:r w:rsidR="00B621D5">
        <w:rPr>
          <w:sz w:val="24"/>
          <w:szCs w:val="24"/>
        </w:rPr>
        <w:t xml:space="preserve">s Gewichts am Fadenpendel befindet. </w:t>
      </w:r>
    </w:p>
    <w:p w:rsidR="00B621D5" w:rsidRDefault="00B621D5" w:rsidP="0035532F">
      <w:pPr>
        <w:jc w:val="both"/>
        <w:rPr>
          <w:sz w:val="24"/>
          <w:szCs w:val="24"/>
        </w:rPr>
      </w:pPr>
      <w:r w:rsidRPr="00B621D5">
        <w:rPr>
          <w:b/>
          <w:sz w:val="24"/>
          <w:szCs w:val="24"/>
        </w:rPr>
        <w:t>Für kleine Winkel</w:t>
      </w:r>
      <w:r w:rsidRPr="00B621D5">
        <w:rPr>
          <w:sz w:val="24"/>
          <w:szCs w:val="24"/>
        </w:rPr>
        <w:t xml:space="preserve"> kann man bei einem geeigneten Koordinatensystem und den Anfangsbedingungen y (0) = 0 und v (0) = 0 die Bewegung eines Fadenpendels durch die allgemeine Zeit-Ort Funktion </w:t>
      </w:r>
    </w:p>
    <w:p w:rsidR="00B621D5" w:rsidRDefault="00B621D5" w:rsidP="00B621D5">
      <w:pPr>
        <w:jc w:val="center"/>
        <w:rPr>
          <w:sz w:val="24"/>
          <w:szCs w:val="24"/>
        </w:rPr>
      </w:pPr>
      <w:r w:rsidRPr="00B621D5">
        <w:rPr>
          <w:sz w:val="24"/>
          <w:szCs w:val="24"/>
        </w:rPr>
        <w:t xml:space="preserve">y(t) = </w:t>
      </w:r>
      <w:proofErr w:type="spellStart"/>
      <w:r w:rsidRPr="00B621D5">
        <w:rPr>
          <w:sz w:val="24"/>
          <w:szCs w:val="24"/>
        </w:rPr>
        <w:t>y</w:t>
      </w:r>
      <w:r w:rsidR="00B6510A">
        <w:rPr>
          <w:sz w:val="24"/>
          <w:szCs w:val="24"/>
          <w:vertAlign w:val="subscript"/>
        </w:rPr>
        <w:t>max</w:t>
      </w:r>
      <w:proofErr w:type="spellEnd"/>
      <w:r w:rsidRPr="00B621D5">
        <w:rPr>
          <w:sz w:val="24"/>
          <w:szCs w:val="24"/>
        </w:rPr>
        <w:t xml:space="preserve"> ∙ sin (ω ∙ t)</w:t>
      </w:r>
    </w:p>
    <w:p w:rsidR="00B621D5" w:rsidRDefault="00B621D5" w:rsidP="0035532F">
      <w:pPr>
        <w:jc w:val="both"/>
        <w:rPr>
          <w:sz w:val="24"/>
          <w:szCs w:val="24"/>
        </w:rPr>
      </w:pPr>
      <w:r w:rsidRPr="00B621D5">
        <w:rPr>
          <w:sz w:val="24"/>
          <w:szCs w:val="24"/>
        </w:rPr>
        <w:t>ode</w:t>
      </w:r>
      <w:r>
        <w:rPr>
          <w:sz w:val="24"/>
          <w:szCs w:val="24"/>
        </w:rPr>
        <w:t>r</w:t>
      </w:r>
    </w:p>
    <w:p w:rsidR="00B621D5" w:rsidRDefault="00B621D5" w:rsidP="00B621D5">
      <w:pPr>
        <w:jc w:val="center"/>
        <w:rPr>
          <w:sz w:val="24"/>
          <w:szCs w:val="24"/>
        </w:rPr>
      </w:pPr>
      <w:r w:rsidRPr="00B621D5">
        <w:rPr>
          <w:sz w:val="24"/>
          <w:szCs w:val="24"/>
        </w:rPr>
        <w:t xml:space="preserve">y(t) = </w:t>
      </w:r>
      <w:proofErr w:type="spellStart"/>
      <w:r w:rsidRPr="00B621D5">
        <w:rPr>
          <w:sz w:val="24"/>
          <w:szCs w:val="24"/>
        </w:rPr>
        <w:t>y</w:t>
      </w:r>
      <w:r w:rsidR="00B6510A">
        <w:rPr>
          <w:sz w:val="24"/>
          <w:szCs w:val="24"/>
          <w:vertAlign w:val="subscript"/>
        </w:rPr>
        <w:t>max</w:t>
      </w:r>
      <w:proofErr w:type="spellEnd"/>
      <w:r w:rsidRPr="00B621D5">
        <w:rPr>
          <w:sz w:val="24"/>
          <w:szCs w:val="24"/>
        </w:rPr>
        <w:t xml:space="preserve"> ∙ sin (</w:t>
      </w:r>
      <w:r w:rsidR="00487EE3">
        <w:rPr>
          <w:noProof/>
        </w:rPr>
        <w:drawing>
          <wp:inline distT="0" distB="0" distL="0" distR="0" wp14:anchorId="2480157A" wp14:editId="60C4AF60">
            <wp:extent cx="66675" cy="1333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EE3">
        <w:rPr>
          <w:sz w:val="24"/>
          <w:szCs w:val="24"/>
        </w:rPr>
        <w:t xml:space="preserve"> </w:t>
      </w:r>
      <w:r w:rsidRPr="00B621D5">
        <w:rPr>
          <w:sz w:val="24"/>
          <w:szCs w:val="24"/>
        </w:rPr>
        <w:t>)</w:t>
      </w:r>
      <w:r w:rsidR="00487EE3" w:rsidRPr="00487EE3">
        <w:rPr>
          <w:noProof/>
        </w:rPr>
        <w:t xml:space="preserve"> </w:t>
      </w:r>
      <w:bookmarkStart w:id="0" w:name="_GoBack"/>
      <w:bookmarkEnd w:id="0"/>
    </w:p>
    <w:p w:rsidR="006839A1" w:rsidRDefault="00B621D5" w:rsidP="0035532F">
      <w:pPr>
        <w:jc w:val="both"/>
        <w:rPr>
          <w:sz w:val="24"/>
          <w:szCs w:val="24"/>
        </w:rPr>
      </w:pPr>
      <w:r w:rsidRPr="00B621D5">
        <w:rPr>
          <w:sz w:val="24"/>
          <w:szCs w:val="24"/>
        </w:rPr>
        <w:t>beschreiben. Nach je 360° bzw. 2π ist das Fadenpendel einmal vollständig hin und her geschwungen. Deshalb wiederholen sich die Werte für y(t) alle 360° bzw. 2π.</w:t>
      </w:r>
    </w:p>
    <w:p w:rsidR="006839A1" w:rsidRPr="0081781E" w:rsidRDefault="006839A1" w:rsidP="0035532F">
      <w:pPr>
        <w:jc w:val="both"/>
        <w:rPr>
          <w:sz w:val="24"/>
          <w:szCs w:val="24"/>
        </w:rPr>
      </w:pPr>
    </w:p>
    <w:p w:rsidR="00AD146C" w:rsidRPr="00AD146C" w:rsidRDefault="00AD146C" w:rsidP="00AD146C">
      <w:pPr>
        <w:jc w:val="both"/>
        <w:rPr>
          <w:sz w:val="24"/>
          <w:szCs w:val="24"/>
        </w:rPr>
      </w:pPr>
    </w:p>
    <w:p w:rsidR="00087331" w:rsidRDefault="00A1304C" w:rsidP="00AD146C">
      <w:pPr>
        <w:jc w:val="center"/>
        <w:rPr>
          <w:sz w:val="24"/>
          <w:szCs w:val="24"/>
        </w:rPr>
      </w:pPr>
      <w:r w:rsidRPr="00AD146C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270A066">
            <wp:simplePos x="0" y="0"/>
            <wp:positionH relativeFrom="column">
              <wp:posOffset>145588</wp:posOffset>
            </wp:positionH>
            <wp:positionV relativeFrom="paragraph">
              <wp:posOffset>288116</wp:posOffset>
            </wp:positionV>
            <wp:extent cx="5760720" cy="2092325"/>
            <wp:effectExtent l="0" t="0" r="0" b="3175"/>
            <wp:wrapTight wrapText="bothSides">
              <wp:wrapPolygon edited="0">
                <wp:start x="0" y="0"/>
                <wp:lineTo x="0" y="21436"/>
                <wp:lineTo x="21500" y="21436"/>
                <wp:lineTo x="215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46C" w:rsidRPr="00087331" w:rsidRDefault="00AD146C" w:rsidP="00AD146C">
      <w:pPr>
        <w:jc w:val="center"/>
        <w:rPr>
          <w:sz w:val="24"/>
          <w:szCs w:val="24"/>
        </w:rPr>
      </w:pPr>
    </w:p>
    <w:sectPr w:rsidR="00AD146C" w:rsidRPr="000873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31"/>
    <w:rsid w:val="00087331"/>
    <w:rsid w:val="0035532F"/>
    <w:rsid w:val="00487EE3"/>
    <w:rsid w:val="00517E25"/>
    <w:rsid w:val="006839A1"/>
    <w:rsid w:val="00783D05"/>
    <w:rsid w:val="0081781E"/>
    <w:rsid w:val="008B68BE"/>
    <w:rsid w:val="00A1304C"/>
    <w:rsid w:val="00AD146C"/>
    <w:rsid w:val="00B621D5"/>
    <w:rsid w:val="00B6510A"/>
    <w:rsid w:val="00E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C6FF"/>
  <w15:chartTrackingRefBased/>
  <w15:docId w15:val="{E303BD00-87D0-49D3-AAA3-8DE5E26B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10</cp:revision>
  <dcterms:created xsi:type="dcterms:W3CDTF">2024-02-12T11:11:00Z</dcterms:created>
  <dcterms:modified xsi:type="dcterms:W3CDTF">2024-02-12T12:04:00Z</dcterms:modified>
</cp:coreProperties>
</file>