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B74A" w14:textId="77777777" w:rsidR="00896ECE" w:rsidRDefault="00896ECE" w:rsidP="00896ECE">
      <w:pPr>
        <w:spacing w:line="360" w:lineRule="auto"/>
        <w:jc w:val="center"/>
        <w:rPr>
          <w:rFonts w:ascii="Arial" w:hAnsi="Arial"/>
          <w:b/>
          <w:bCs/>
        </w:rPr>
      </w:pPr>
      <w:r>
        <w:rPr>
          <w:rFonts w:ascii="Arial" w:hAnsi="Arial"/>
          <w:b/>
          <w:bCs/>
          <w:u w:val="single"/>
        </w:rPr>
        <w:t>Experiment - Spektroskopie</w:t>
      </w:r>
    </w:p>
    <w:p w14:paraId="5812A09D" w14:textId="00848598" w:rsidR="00896ECE" w:rsidRDefault="00896ECE" w:rsidP="00896ECE">
      <w:pPr>
        <w:spacing w:line="360" w:lineRule="auto"/>
        <w:jc w:val="both"/>
        <w:rPr>
          <w:rFonts w:ascii="Arial" w:hAnsi="Arial"/>
        </w:rPr>
      </w:pPr>
      <w:r>
        <w:rPr>
          <w:rFonts w:ascii="Arial" w:hAnsi="Arial"/>
          <w:b/>
          <w:bCs/>
        </w:rPr>
        <w:t>Aufbau und Durchführung</w:t>
      </w:r>
    </w:p>
    <w:p w14:paraId="5DA89CF9" w14:textId="545F069F" w:rsidR="00896ECE" w:rsidRDefault="009444FF" w:rsidP="00896ECE">
      <w:pPr>
        <w:spacing w:line="360" w:lineRule="auto"/>
        <w:jc w:val="both"/>
        <w:rPr>
          <w:rFonts w:ascii="Arial" w:hAnsi="Arial"/>
        </w:rPr>
      </w:pPr>
      <w:r>
        <w:rPr>
          <w:noProof/>
        </w:rPr>
        <w:drawing>
          <wp:anchor distT="0" distB="0" distL="0" distR="0" simplePos="0" relativeHeight="251661312" behindDoc="0" locked="0" layoutInCell="1" allowOverlap="1" wp14:anchorId="0D658AAA" wp14:editId="72EA6C31">
            <wp:simplePos x="0" y="0"/>
            <wp:positionH relativeFrom="column">
              <wp:posOffset>2052848</wp:posOffset>
            </wp:positionH>
            <wp:positionV relativeFrom="paragraph">
              <wp:posOffset>69869</wp:posOffset>
            </wp:positionV>
            <wp:extent cx="3719830" cy="2856230"/>
            <wp:effectExtent l="19050" t="19050" r="13970" b="20320"/>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9830" cy="285623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96ECE">
        <w:rPr>
          <w:rFonts w:ascii="Arial" w:hAnsi="Arial"/>
        </w:rPr>
        <w:t xml:space="preserve">Man spannt die Einspannvorrichtung in eine Klemme am Stativmaterial. In diese Einspannvorrichtung spannt man eine </w:t>
      </w:r>
      <w:proofErr w:type="spellStart"/>
      <w:r w:rsidR="00896ECE">
        <w:rPr>
          <w:rFonts w:ascii="Arial" w:hAnsi="Arial"/>
        </w:rPr>
        <w:t>Gasprobe</w:t>
      </w:r>
      <w:proofErr w:type="spellEnd"/>
      <w:r w:rsidR="00896ECE">
        <w:rPr>
          <w:rFonts w:ascii="Arial" w:hAnsi="Arial"/>
        </w:rPr>
        <w:t xml:space="preserve"> (</w:t>
      </w:r>
      <w:r w:rsidR="00005168">
        <w:rPr>
          <w:rFonts w:ascii="Arial" w:hAnsi="Arial"/>
        </w:rPr>
        <w:t xml:space="preserve">z. B. </w:t>
      </w:r>
      <w:r w:rsidR="00896ECE">
        <w:rPr>
          <w:rFonts w:ascii="Arial" w:hAnsi="Arial"/>
        </w:rPr>
        <w:t xml:space="preserve">Wasserstoff, Neon). Die Einspannvorrichtung schließt man über 2 Stromkabel an ein Hochspannungsnetzgerät an (ca. 3 – 4 kV zur Zündung). Durch das Anliegen einer Hochspannung regt man die unterschiedlichen Gase an. Nun können die </w:t>
      </w:r>
      <w:r w:rsidR="006E07FD">
        <w:rPr>
          <w:rFonts w:ascii="Arial" w:hAnsi="Arial"/>
        </w:rPr>
        <w:t>Lernenden</w:t>
      </w:r>
      <w:r w:rsidR="00896ECE">
        <w:rPr>
          <w:rFonts w:ascii="Arial" w:hAnsi="Arial"/>
        </w:rPr>
        <w:t xml:space="preserve"> nach vorne kommen und sich das jeweilige </w:t>
      </w:r>
      <w:r w:rsidR="00685A02">
        <w:rPr>
          <w:rFonts w:ascii="Arial" w:hAnsi="Arial"/>
        </w:rPr>
        <w:t>Emissionsspektrum</w:t>
      </w:r>
      <w:r w:rsidR="00896ECE">
        <w:rPr>
          <w:rFonts w:ascii="Arial" w:hAnsi="Arial"/>
        </w:rPr>
        <w:t xml:space="preserve"> mit einem Roland-Gitter anschauen. </w:t>
      </w:r>
      <w:r w:rsidR="00F80308" w:rsidRPr="00F80308">
        <w:rPr>
          <w:rFonts w:ascii="Arial" w:hAnsi="Arial"/>
        </w:rPr>
        <w:t xml:space="preserve">Salopp </w:t>
      </w:r>
      <w:r w:rsidR="00F80308">
        <w:rPr>
          <w:rFonts w:ascii="Arial" w:hAnsi="Arial"/>
        </w:rPr>
        <w:t xml:space="preserve">kann man sagen </w:t>
      </w:r>
      <w:r w:rsidR="00F80308" w:rsidRPr="00F80308">
        <w:rPr>
          <w:rFonts w:ascii="Arial" w:hAnsi="Arial"/>
        </w:rPr>
        <w:t>"Das Spektrum ist der Fingerabdruck eines Atoms".</w:t>
      </w:r>
      <w:r w:rsidR="0025507A">
        <w:rPr>
          <w:rFonts w:ascii="Arial" w:hAnsi="Arial"/>
        </w:rPr>
        <w:t xml:space="preserve"> </w:t>
      </w:r>
      <w:r w:rsidR="0025507A" w:rsidRPr="0025507A">
        <w:rPr>
          <w:rFonts w:ascii="Arial" w:hAnsi="Arial"/>
        </w:rPr>
        <w:t>Neben den genauen Wellenlängen werden dabei auch die unterschiedlichen Intensitäten der einzelnen Spektrallinien genutzt.</w:t>
      </w:r>
      <w:r w:rsidR="00D45F46">
        <w:rPr>
          <w:rFonts w:ascii="Arial" w:hAnsi="Arial"/>
        </w:rPr>
        <w:t xml:space="preserve"> </w:t>
      </w:r>
      <w:r w:rsidR="005C38ED">
        <w:rPr>
          <w:rFonts w:ascii="Arial" w:hAnsi="Arial"/>
        </w:rPr>
        <w:t xml:space="preserve">Diese „Fingerabdrücke“ </w:t>
      </w:r>
      <w:r w:rsidR="00D45F46">
        <w:rPr>
          <w:rFonts w:ascii="Arial" w:hAnsi="Arial"/>
        </w:rPr>
        <w:t xml:space="preserve">kann man </w:t>
      </w:r>
      <w:r w:rsidR="005C38ED">
        <w:rPr>
          <w:rFonts w:ascii="Arial" w:hAnsi="Arial"/>
        </w:rPr>
        <w:t xml:space="preserve">nutzen, um </w:t>
      </w:r>
      <w:r w:rsidR="00D45F46">
        <w:rPr>
          <w:rFonts w:ascii="Arial" w:hAnsi="Arial"/>
        </w:rPr>
        <w:t xml:space="preserve">u. a. den Aufbau von weit entfernten Sternen </w:t>
      </w:r>
      <w:r w:rsidR="005C38ED">
        <w:rPr>
          <w:rFonts w:ascii="Arial" w:hAnsi="Arial"/>
        </w:rPr>
        <w:t xml:space="preserve">zu </w:t>
      </w:r>
      <w:r w:rsidR="00D45F46">
        <w:rPr>
          <w:rFonts w:ascii="Arial" w:hAnsi="Arial"/>
        </w:rPr>
        <w:t>bestimmen, indem man das Licht durch ein Gitter schickt und das Spektrum a</w:t>
      </w:r>
      <w:r w:rsidR="005C38ED">
        <w:rPr>
          <w:rFonts w:ascii="Arial" w:hAnsi="Arial"/>
        </w:rPr>
        <w:t>nalysiert</w:t>
      </w:r>
      <w:r w:rsidR="00D45F46">
        <w:rPr>
          <w:rFonts w:ascii="Arial" w:hAnsi="Arial"/>
        </w:rPr>
        <w:t xml:space="preserve">. </w:t>
      </w:r>
    </w:p>
    <w:p w14:paraId="289AD28D" w14:textId="77777777" w:rsidR="00896ECE" w:rsidRDefault="00896ECE" w:rsidP="00896ECE">
      <w:pPr>
        <w:spacing w:line="360" w:lineRule="auto"/>
        <w:jc w:val="both"/>
        <w:rPr>
          <w:rFonts w:ascii="Arial" w:hAnsi="Arial"/>
        </w:rPr>
      </w:pPr>
    </w:p>
    <w:p w14:paraId="568C39BF" w14:textId="77777777" w:rsidR="00896ECE" w:rsidRDefault="00896ECE" w:rsidP="00896ECE">
      <w:pPr>
        <w:spacing w:line="360" w:lineRule="auto"/>
        <w:jc w:val="both"/>
      </w:pPr>
      <w:r>
        <w:rPr>
          <w:rFonts w:ascii="Arial" w:hAnsi="Arial"/>
          <w:b/>
          <w:bCs/>
        </w:rPr>
        <w:t>Beobachtung und Erklärung</w:t>
      </w:r>
    </w:p>
    <w:p w14:paraId="5C903C03" w14:textId="65562AA1" w:rsidR="00896ECE" w:rsidRDefault="00896ECE" w:rsidP="00896ECE">
      <w:pPr>
        <w:spacing w:line="360" w:lineRule="auto"/>
        <w:jc w:val="both"/>
        <w:rPr>
          <w:rFonts w:ascii="Arial" w:hAnsi="Arial"/>
          <w:b/>
          <w:bCs/>
        </w:rPr>
      </w:pPr>
      <w:r>
        <w:rPr>
          <w:rFonts w:ascii="Arial" w:hAnsi="Arial"/>
        </w:rPr>
        <w:t xml:space="preserve">Eine wichtige Anwendung des Spektrometers ist die Identifizierung von Atomen und Molekülen. Wenn Gas erhitzt wird oder durch dieses ein starker elektrischer Strom fließt, dann emittiert das Gas ein charakteristisches Linienspektrum. Dies bedeutet, dass nur Licht mit bestimmten diskreten Wellenlängen emittiert wird. Diese Wellenlängen sind für unterschiedliche Elemente oder Verbindungen verschieden. </w:t>
      </w:r>
    </w:p>
    <w:p w14:paraId="4B876A48" w14:textId="77777777" w:rsidR="00F240FF" w:rsidRDefault="00F240FF" w:rsidP="00896ECE">
      <w:pPr>
        <w:spacing w:line="360" w:lineRule="auto"/>
        <w:jc w:val="both"/>
        <w:rPr>
          <w:rFonts w:ascii="Arial" w:hAnsi="Arial"/>
          <w:b/>
          <w:bCs/>
        </w:rPr>
      </w:pPr>
    </w:p>
    <w:p w14:paraId="5579D4D4" w14:textId="77777777" w:rsidR="008456B9" w:rsidRDefault="008456B9" w:rsidP="00896ECE">
      <w:pPr>
        <w:spacing w:line="360" w:lineRule="auto"/>
        <w:jc w:val="both"/>
        <w:rPr>
          <w:rFonts w:ascii="Arial" w:hAnsi="Arial"/>
          <w:b/>
          <w:bCs/>
        </w:rPr>
      </w:pPr>
    </w:p>
    <w:p w14:paraId="57D3D142" w14:textId="77777777" w:rsidR="008456B9" w:rsidRDefault="008456B9" w:rsidP="00896ECE">
      <w:pPr>
        <w:spacing w:line="360" w:lineRule="auto"/>
        <w:jc w:val="both"/>
        <w:rPr>
          <w:rFonts w:ascii="Arial" w:hAnsi="Arial"/>
          <w:b/>
          <w:bCs/>
        </w:rPr>
      </w:pPr>
    </w:p>
    <w:p w14:paraId="1AC506D2" w14:textId="77777777" w:rsidR="008456B9" w:rsidRDefault="008456B9" w:rsidP="00896ECE">
      <w:pPr>
        <w:spacing w:line="360" w:lineRule="auto"/>
        <w:jc w:val="both"/>
        <w:rPr>
          <w:rFonts w:ascii="Arial" w:hAnsi="Arial"/>
          <w:b/>
          <w:bCs/>
        </w:rPr>
      </w:pPr>
    </w:p>
    <w:p w14:paraId="7F2469F0" w14:textId="77777777" w:rsidR="008456B9" w:rsidRDefault="008456B9" w:rsidP="00896ECE">
      <w:pPr>
        <w:spacing w:line="360" w:lineRule="auto"/>
        <w:jc w:val="both"/>
        <w:rPr>
          <w:rFonts w:ascii="Arial" w:hAnsi="Arial"/>
          <w:b/>
          <w:bCs/>
        </w:rPr>
      </w:pPr>
    </w:p>
    <w:p w14:paraId="4B6EC84D" w14:textId="77777777" w:rsidR="008456B9" w:rsidRDefault="008456B9" w:rsidP="00896ECE">
      <w:pPr>
        <w:spacing w:line="360" w:lineRule="auto"/>
        <w:jc w:val="both"/>
        <w:rPr>
          <w:rFonts w:ascii="Arial" w:hAnsi="Arial"/>
          <w:b/>
          <w:bCs/>
        </w:rPr>
      </w:pPr>
    </w:p>
    <w:p w14:paraId="3C053DBD" w14:textId="74070B49" w:rsidR="00F240FF" w:rsidRDefault="00F240FF" w:rsidP="00896ECE">
      <w:pPr>
        <w:spacing w:line="360" w:lineRule="auto"/>
        <w:jc w:val="both"/>
        <w:rPr>
          <w:rFonts w:ascii="Arial" w:hAnsi="Arial"/>
          <w:b/>
          <w:bCs/>
        </w:rPr>
      </w:pPr>
      <w:r>
        <w:rPr>
          <w:rFonts w:ascii="Arial" w:hAnsi="Arial"/>
          <w:b/>
          <w:bCs/>
        </w:rPr>
        <w:lastRenderedPageBreak/>
        <w:t xml:space="preserve">Aufgabe: Zeichne die Spektren für unterschiedliche Gase ein. </w:t>
      </w:r>
      <w:r w:rsidR="00896ECE">
        <w:rPr>
          <w:rFonts w:ascii="Arial" w:hAnsi="Arial"/>
          <w:b/>
          <w:bCs/>
        </w:rPr>
        <w:t xml:space="preserve"> </w:t>
      </w:r>
    </w:p>
    <w:p w14:paraId="570BC64B" w14:textId="54C7CDE5" w:rsidR="00896ECE" w:rsidRDefault="00F240FF" w:rsidP="00896ECE">
      <w:pPr>
        <w:spacing w:line="360" w:lineRule="auto"/>
        <w:jc w:val="both"/>
        <w:rPr>
          <w:rFonts w:ascii="Arial" w:hAnsi="Arial"/>
        </w:rPr>
      </w:pPr>
      <w:r w:rsidRPr="00F240FF">
        <w:rPr>
          <w:rFonts w:ascii="Arial" w:hAnsi="Arial"/>
          <w:noProof/>
        </w:rPr>
        <mc:AlternateContent>
          <mc:Choice Requires="wps">
            <w:drawing>
              <wp:anchor distT="45720" distB="45720" distL="114300" distR="114300" simplePos="0" relativeHeight="251663360" behindDoc="0" locked="0" layoutInCell="1" allowOverlap="1" wp14:anchorId="5AD6BB8B" wp14:editId="54645FE5">
                <wp:simplePos x="0" y="0"/>
                <wp:positionH relativeFrom="column">
                  <wp:posOffset>-1270</wp:posOffset>
                </wp:positionH>
                <wp:positionV relativeFrom="paragraph">
                  <wp:posOffset>444500</wp:posOffset>
                </wp:positionV>
                <wp:extent cx="6104255" cy="1404620"/>
                <wp:effectExtent l="0" t="0" r="10795"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404620"/>
                        </a:xfrm>
                        <a:prstGeom prst="rect">
                          <a:avLst/>
                        </a:prstGeom>
                        <a:solidFill>
                          <a:srgbClr val="FFFFFF"/>
                        </a:solidFill>
                        <a:ln w="9525">
                          <a:solidFill>
                            <a:srgbClr val="000000"/>
                          </a:solidFill>
                          <a:miter lim="800000"/>
                          <a:headEnd/>
                          <a:tailEnd/>
                        </a:ln>
                      </wps:spPr>
                      <wps:txbx>
                        <w:txbxContent>
                          <w:p w14:paraId="5866CEBA" w14:textId="0587D3E9" w:rsidR="00F240FF" w:rsidRDefault="00F240FF"/>
                          <w:p w14:paraId="1032ADC7" w14:textId="77777777" w:rsidR="00F240FF" w:rsidRDefault="00F240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6BB8B" id="_x0000_t202" coordsize="21600,21600" o:spt="202" path="m,l,21600r21600,l21600,xe">
                <v:stroke joinstyle="miter"/>
                <v:path gradientshapeok="t" o:connecttype="rect"/>
              </v:shapetype>
              <v:shape id="Textfeld 2" o:spid="_x0000_s1026" type="#_x0000_t202" style="position:absolute;left:0;text-align:left;margin-left:-.1pt;margin-top:35pt;width:480.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2kJg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">
                <v:textbox style="mso-fit-shape-to-text:t">
                  <w:txbxContent>
                    <w:p w14:paraId="5866CEBA" w14:textId="0587D3E9" w:rsidR="00F240FF" w:rsidRDefault="00F240FF"/>
                    <w:p w14:paraId="1032ADC7" w14:textId="77777777" w:rsidR="00F240FF" w:rsidRDefault="00F240FF"/>
                  </w:txbxContent>
                </v:textbox>
                <w10:wrap type="square"/>
              </v:shape>
            </w:pict>
          </mc:Fallback>
        </mc:AlternateContent>
      </w:r>
      <w:r w:rsidR="00DE53D2">
        <w:rPr>
          <w:rFonts w:ascii="Arial" w:hAnsi="Arial"/>
        </w:rPr>
        <w:t>Gas 1:  ___________________________________________</w:t>
      </w:r>
    </w:p>
    <w:p w14:paraId="24886553" w14:textId="03119683" w:rsidR="00DE53D2" w:rsidRDefault="00DE53D2" w:rsidP="00896ECE">
      <w:pPr>
        <w:spacing w:line="360" w:lineRule="auto"/>
        <w:jc w:val="both"/>
        <w:rPr>
          <w:rFonts w:ascii="Arial" w:hAnsi="Arial"/>
        </w:rPr>
      </w:pPr>
    </w:p>
    <w:p w14:paraId="7C8B30B2" w14:textId="604574E6" w:rsidR="00F240FF" w:rsidRDefault="00F240FF" w:rsidP="00F240FF">
      <w:pPr>
        <w:spacing w:line="360" w:lineRule="auto"/>
        <w:jc w:val="both"/>
        <w:rPr>
          <w:rFonts w:ascii="Arial" w:hAnsi="Arial"/>
        </w:rPr>
      </w:pPr>
      <w:r w:rsidRPr="00F240FF">
        <w:rPr>
          <w:rFonts w:ascii="Arial" w:hAnsi="Arial"/>
          <w:noProof/>
        </w:rPr>
        <mc:AlternateContent>
          <mc:Choice Requires="wps">
            <w:drawing>
              <wp:anchor distT="45720" distB="45720" distL="114300" distR="114300" simplePos="0" relativeHeight="251665408" behindDoc="0" locked="0" layoutInCell="1" allowOverlap="1" wp14:anchorId="365FB343" wp14:editId="106CED82">
                <wp:simplePos x="0" y="0"/>
                <wp:positionH relativeFrom="column">
                  <wp:posOffset>-1270</wp:posOffset>
                </wp:positionH>
                <wp:positionV relativeFrom="paragraph">
                  <wp:posOffset>444500</wp:posOffset>
                </wp:positionV>
                <wp:extent cx="6104255" cy="1404620"/>
                <wp:effectExtent l="0" t="0" r="10795" b="2159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404620"/>
                        </a:xfrm>
                        <a:prstGeom prst="rect">
                          <a:avLst/>
                        </a:prstGeom>
                        <a:solidFill>
                          <a:srgbClr val="FFFFFF"/>
                        </a:solidFill>
                        <a:ln w="9525">
                          <a:solidFill>
                            <a:srgbClr val="000000"/>
                          </a:solidFill>
                          <a:miter lim="800000"/>
                          <a:headEnd/>
                          <a:tailEnd/>
                        </a:ln>
                      </wps:spPr>
                      <wps:txbx>
                        <w:txbxContent>
                          <w:p w14:paraId="51DF2DF7" w14:textId="77777777" w:rsidR="00F240FF" w:rsidRDefault="00F240FF" w:rsidP="00F240FF"/>
                          <w:p w14:paraId="79F344E1" w14:textId="77777777" w:rsidR="00F240FF" w:rsidRDefault="00F240FF" w:rsidP="00F240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FB343" id="_x0000_s1027" type="#_x0000_t202" style="position:absolute;left:0;text-align:left;margin-left:-.1pt;margin-top:35pt;width:480.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">
                <v:textbox style="mso-fit-shape-to-text:t">
                  <w:txbxContent>
                    <w:p w14:paraId="51DF2DF7" w14:textId="77777777" w:rsidR="00F240FF" w:rsidRDefault="00F240FF" w:rsidP="00F240FF"/>
                    <w:p w14:paraId="79F344E1" w14:textId="77777777" w:rsidR="00F240FF" w:rsidRDefault="00F240FF" w:rsidP="00F240FF"/>
                  </w:txbxContent>
                </v:textbox>
                <w10:wrap type="square"/>
              </v:shape>
            </w:pict>
          </mc:Fallback>
        </mc:AlternateContent>
      </w:r>
      <w:r>
        <w:rPr>
          <w:rFonts w:ascii="Arial" w:hAnsi="Arial"/>
        </w:rPr>
        <w:t xml:space="preserve">Gas </w:t>
      </w:r>
      <w:r>
        <w:rPr>
          <w:rFonts w:ascii="Arial" w:hAnsi="Arial"/>
        </w:rPr>
        <w:t>2</w:t>
      </w:r>
      <w:r>
        <w:rPr>
          <w:rFonts w:ascii="Arial" w:hAnsi="Arial"/>
        </w:rPr>
        <w:t>:  ___________________________________________</w:t>
      </w:r>
    </w:p>
    <w:p w14:paraId="02D8130E" w14:textId="77777777" w:rsidR="00F240FF" w:rsidRDefault="00F240FF" w:rsidP="00F240FF">
      <w:pPr>
        <w:spacing w:line="360" w:lineRule="auto"/>
        <w:jc w:val="both"/>
        <w:rPr>
          <w:rFonts w:ascii="Arial" w:hAnsi="Arial"/>
        </w:rPr>
      </w:pPr>
    </w:p>
    <w:p w14:paraId="5696E0CD" w14:textId="2FA7FA7C" w:rsidR="00F240FF" w:rsidRDefault="00F240FF" w:rsidP="00F240FF">
      <w:pPr>
        <w:spacing w:line="360" w:lineRule="auto"/>
        <w:jc w:val="both"/>
        <w:rPr>
          <w:rFonts w:ascii="Arial" w:hAnsi="Arial"/>
        </w:rPr>
      </w:pPr>
      <w:r w:rsidRPr="00F240FF">
        <w:rPr>
          <w:rFonts w:ascii="Arial" w:hAnsi="Arial"/>
          <w:noProof/>
        </w:rPr>
        <mc:AlternateContent>
          <mc:Choice Requires="wps">
            <w:drawing>
              <wp:anchor distT="45720" distB="45720" distL="114300" distR="114300" simplePos="0" relativeHeight="251667456" behindDoc="0" locked="0" layoutInCell="1" allowOverlap="1" wp14:anchorId="7503AF7A" wp14:editId="296FD0E2">
                <wp:simplePos x="0" y="0"/>
                <wp:positionH relativeFrom="column">
                  <wp:posOffset>-1270</wp:posOffset>
                </wp:positionH>
                <wp:positionV relativeFrom="paragraph">
                  <wp:posOffset>444500</wp:posOffset>
                </wp:positionV>
                <wp:extent cx="6104255" cy="1404620"/>
                <wp:effectExtent l="0" t="0" r="10795" b="2159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404620"/>
                        </a:xfrm>
                        <a:prstGeom prst="rect">
                          <a:avLst/>
                        </a:prstGeom>
                        <a:solidFill>
                          <a:srgbClr val="FFFFFF"/>
                        </a:solidFill>
                        <a:ln w="9525">
                          <a:solidFill>
                            <a:srgbClr val="000000"/>
                          </a:solidFill>
                          <a:miter lim="800000"/>
                          <a:headEnd/>
                          <a:tailEnd/>
                        </a:ln>
                      </wps:spPr>
                      <wps:txbx>
                        <w:txbxContent>
                          <w:p w14:paraId="63A27637" w14:textId="77777777" w:rsidR="00F240FF" w:rsidRDefault="00F240FF" w:rsidP="00F240FF"/>
                          <w:p w14:paraId="6A9E13F0" w14:textId="77777777" w:rsidR="00F240FF" w:rsidRDefault="00F240FF" w:rsidP="00F240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3AF7A" id="_x0000_s1028" type="#_x0000_t202" style="position:absolute;left:0;text-align:left;margin-left:-.1pt;margin-top:35pt;width:480.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0yJwIAAEw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">
                <v:textbox style="mso-fit-shape-to-text:t">
                  <w:txbxContent>
                    <w:p w14:paraId="63A27637" w14:textId="77777777" w:rsidR="00F240FF" w:rsidRDefault="00F240FF" w:rsidP="00F240FF"/>
                    <w:p w14:paraId="6A9E13F0" w14:textId="77777777" w:rsidR="00F240FF" w:rsidRDefault="00F240FF" w:rsidP="00F240FF"/>
                  </w:txbxContent>
                </v:textbox>
                <w10:wrap type="square"/>
              </v:shape>
            </w:pict>
          </mc:Fallback>
        </mc:AlternateContent>
      </w:r>
      <w:r>
        <w:rPr>
          <w:rFonts w:ascii="Arial" w:hAnsi="Arial"/>
        </w:rPr>
        <w:t xml:space="preserve">Gas </w:t>
      </w:r>
      <w:r>
        <w:rPr>
          <w:rFonts w:ascii="Arial" w:hAnsi="Arial"/>
        </w:rPr>
        <w:t>3</w:t>
      </w:r>
      <w:r>
        <w:rPr>
          <w:rFonts w:ascii="Arial" w:hAnsi="Arial"/>
        </w:rPr>
        <w:t>:  ___________________________________________</w:t>
      </w:r>
    </w:p>
    <w:p w14:paraId="753B0A36" w14:textId="77777777" w:rsidR="00F240FF" w:rsidRDefault="00F240FF" w:rsidP="00F240FF">
      <w:pPr>
        <w:spacing w:line="360" w:lineRule="auto"/>
        <w:jc w:val="both"/>
        <w:rPr>
          <w:rFonts w:ascii="Arial" w:hAnsi="Arial"/>
        </w:rPr>
      </w:pPr>
    </w:p>
    <w:p w14:paraId="5A036806" w14:textId="5A1EB046" w:rsidR="00F240FF" w:rsidRDefault="00F240FF" w:rsidP="00F240FF">
      <w:pPr>
        <w:spacing w:line="360" w:lineRule="auto"/>
        <w:jc w:val="both"/>
        <w:rPr>
          <w:rFonts w:ascii="Arial" w:hAnsi="Arial"/>
        </w:rPr>
      </w:pPr>
      <w:r w:rsidRPr="00F240FF">
        <w:rPr>
          <w:rFonts w:ascii="Arial" w:hAnsi="Arial"/>
          <w:noProof/>
        </w:rPr>
        <mc:AlternateContent>
          <mc:Choice Requires="wps">
            <w:drawing>
              <wp:anchor distT="45720" distB="45720" distL="114300" distR="114300" simplePos="0" relativeHeight="251669504" behindDoc="0" locked="0" layoutInCell="1" allowOverlap="1" wp14:anchorId="4584B102" wp14:editId="0E878195">
                <wp:simplePos x="0" y="0"/>
                <wp:positionH relativeFrom="column">
                  <wp:posOffset>-1270</wp:posOffset>
                </wp:positionH>
                <wp:positionV relativeFrom="paragraph">
                  <wp:posOffset>444500</wp:posOffset>
                </wp:positionV>
                <wp:extent cx="6104255" cy="1404620"/>
                <wp:effectExtent l="0" t="0" r="10795" b="2159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404620"/>
                        </a:xfrm>
                        <a:prstGeom prst="rect">
                          <a:avLst/>
                        </a:prstGeom>
                        <a:solidFill>
                          <a:srgbClr val="FFFFFF"/>
                        </a:solidFill>
                        <a:ln w="9525">
                          <a:solidFill>
                            <a:srgbClr val="000000"/>
                          </a:solidFill>
                          <a:miter lim="800000"/>
                          <a:headEnd/>
                          <a:tailEnd/>
                        </a:ln>
                      </wps:spPr>
                      <wps:txbx>
                        <w:txbxContent>
                          <w:p w14:paraId="0E07391D" w14:textId="77777777" w:rsidR="00F240FF" w:rsidRDefault="00F240FF" w:rsidP="00F240FF"/>
                          <w:p w14:paraId="4626CFEC" w14:textId="77777777" w:rsidR="00F240FF" w:rsidRDefault="00F240FF" w:rsidP="00F240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4B102" id="_x0000_s1029" type="#_x0000_t202" style="position:absolute;left:0;text-align:left;margin-left:-.1pt;margin-top:35pt;width:480.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">
                <v:textbox style="mso-fit-shape-to-text:t">
                  <w:txbxContent>
                    <w:p w14:paraId="0E07391D" w14:textId="77777777" w:rsidR="00F240FF" w:rsidRDefault="00F240FF" w:rsidP="00F240FF"/>
                    <w:p w14:paraId="4626CFEC" w14:textId="77777777" w:rsidR="00F240FF" w:rsidRDefault="00F240FF" w:rsidP="00F240FF"/>
                  </w:txbxContent>
                </v:textbox>
                <w10:wrap type="square"/>
              </v:shape>
            </w:pict>
          </mc:Fallback>
        </mc:AlternateContent>
      </w:r>
      <w:r>
        <w:rPr>
          <w:rFonts w:ascii="Arial" w:hAnsi="Arial"/>
        </w:rPr>
        <w:t xml:space="preserve">Gas </w:t>
      </w:r>
      <w:r>
        <w:rPr>
          <w:rFonts w:ascii="Arial" w:hAnsi="Arial"/>
        </w:rPr>
        <w:t>4</w:t>
      </w:r>
      <w:r>
        <w:rPr>
          <w:rFonts w:ascii="Arial" w:hAnsi="Arial"/>
        </w:rPr>
        <w:t>:  ___________________________________________</w:t>
      </w:r>
    </w:p>
    <w:p w14:paraId="4FBA9F78" w14:textId="77777777" w:rsidR="00F240FF" w:rsidRDefault="00F240FF" w:rsidP="00F240FF">
      <w:pPr>
        <w:spacing w:line="360" w:lineRule="auto"/>
        <w:jc w:val="both"/>
        <w:rPr>
          <w:rFonts w:ascii="Arial" w:hAnsi="Arial"/>
        </w:rPr>
      </w:pPr>
    </w:p>
    <w:p w14:paraId="79C3180A"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E"/>
    <w:rsid w:val="00005168"/>
    <w:rsid w:val="0025507A"/>
    <w:rsid w:val="005C38ED"/>
    <w:rsid w:val="00685A02"/>
    <w:rsid w:val="006E07FD"/>
    <w:rsid w:val="007937C2"/>
    <w:rsid w:val="008456B9"/>
    <w:rsid w:val="00896ECE"/>
    <w:rsid w:val="0092060D"/>
    <w:rsid w:val="009444FF"/>
    <w:rsid w:val="00D45F46"/>
    <w:rsid w:val="00DE53D2"/>
    <w:rsid w:val="00F240FF"/>
    <w:rsid w:val="00F3338D"/>
    <w:rsid w:val="00F80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AA60"/>
  <w15:chartTrackingRefBased/>
  <w15:docId w15:val="{BBF9C6A2-293F-4BD1-93A6-D5852CFF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6ECE"/>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15</cp:revision>
  <dcterms:created xsi:type="dcterms:W3CDTF">2023-06-02T03:59:00Z</dcterms:created>
  <dcterms:modified xsi:type="dcterms:W3CDTF">2023-06-02T09:47:00Z</dcterms:modified>
</cp:coreProperties>
</file>