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ACD4" w14:textId="77777777" w:rsidR="00BE2DB9" w:rsidRDefault="00BE2DB9" w:rsidP="00BE2DB9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Arbeitsblatt – Kreisbewegungen</w:t>
      </w:r>
    </w:p>
    <w:p w14:paraId="5D7A2A10" w14:textId="71EAAFC6" w:rsidR="00BE2DB9" w:rsidRDefault="00BE2DB9" w:rsidP="00BE2DB9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Ein</w:t>
      </w:r>
      <w:r w:rsidR="0069073A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69073A">
        <w:rPr>
          <w:rFonts w:ascii="Arial" w:hAnsi="Arial"/>
        </w:rPr>
        <w:t>Kugel</w:t>
      </w:r>
      <w:r>
        <w:rPr>
          <w:rFonts w:ascii="Arial" w:hAnsi="Arial"/>
        </w:rPr>
        <w:t>, d</w:t>
      </w:r>
      <w:r w:rsidR="0069073A">
        <w:rPr>
          <w:rFonts w:ascii="Arial" w:hAnsi="Arial"/>
        </w:rPr>
        <w:t>ie</w:t>
      </w:r>
      <w:r>
        <w:rPr>
          <w:rFonts w:ascii="Arial" w:hAnsi="Arial"/>
        </w:rPr>
        <w:t xml:space="preserve"> an eine</w:t>
      </w:r>
      <w:r w:rsidR="0069073A">
        <w:rPr>
          <w:rFonts w:ascii="Arial" w:hAnsi="Arial"/>
        </w:rPr>
        <w:t>m</w:t>
      </w:r>
      <w:r>
        <w:rPr>
          <w:rFonts w:ascii="Arial" w:hAnsi="Arial"/>
        </w:rPr>
        <w:t xml:space="preserve"> S</w:t>
      </w:r>
      <w:r w:rsidR="0069073A">
        <w:rPr>
          <w:rFonts w:ascii="Arial" w:hAnsi="Arial"/>
        </w:rPr>
        <w:t>eil</w:t>
      </w:r>
      <w:r>
        <w:rPr>
          <w:rFonts w:ascii="Arial" w:hAnsi="Arial"/>
        </w:rPr>
        <w:t xml:space="preserve"> befestigt ist, wird </w:t>
      </w:r>
      <w:r w:rsidR="007768D9">
        <w:rPr>
          <w:rFonts w:ascii="Arial" w:hAnsi="Arial"/>
        </w:rPr>
        <w:t xml:space="preserve">von einem Hammerwerfer X </w:t>
      </w:r>
      <w:r>
        <w:rPr>
          <w:rFonts w:ascii="Arial" w:hAnsi="Arial"/>
        </w:rPr>
        <w:t>im Kreis herumgeschleudert.</w:t>
      </w:r>
    </w:p>
    <w:p w14:paraId="32AC9AFA" w14:textId="2FB015D0" w:rsidR="00BE2DB9" w:rsidRDefault="00BE2DB9" w:rsidP="00BE2DB9">
      <w:pPr>
        <w:spacing w:line="360" w:lineRule="auto"/>
        <w:jc w:val="both"/>
      </w:pPr>
      <w:r>
        <w:rPr>
          <w:rFonts w:ascii="Arial" w:hAnsi="Arial"/>
          <w:b/>
          <w:bCs/>
        </w:rPr>
        <w:t>a)</w:t>
      </w:r>
      <w:r>
        <w:rPr>
          <w:rFonts w:ascii="Arial" w:hAnsi="Arial"/>
        </w:rPr>
        <w:t xml:space="preserve"> Zeichne die Kräfte auf </w:t>
      </w:r>
      <w:r w:rsidR="0069073A">
        <w:rPr>
          <w:rFonts w:ascii="Arial" w:hAnsi="Arial"/>
        </w:rPr>
        <w:t xml:space="preserve">die Kugel </w:t>
      </w:r>
      <w:r>
        <w:rPr>
          <w:rFonts w:ascii="Arial" w:hAnsi="Arial"/>
        </w:rPr>
        <w:t xml:space="preserve">und </w:t>
      </w:r>
      <w:r w:rsidR="007768D9">
        <w:rPr>
          <w:rFonts w:ascii="Arial" w:hAnsi="Arial"/>
        </w:rPr>
        <w:t>den Hammerwerfer</w:t>
      </w:r>
      <w:r>
        <w:rPr>
          <w:rFonts w:ascii="Arial" w:hAnsi="Arial"/>
        </w:rPr>
        <w:t xml:space="preserve"> ein. </w:t>
      </w:r>
    </w:p>
    <w:p w14:paraId="22C249A1" w14:textId="646F6AA7" w:rsidR="00BE2DB9" w:rsidRDefault="00FE1075" w:rsidP="00BE2DB9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B0CF85" wp14:editId="55D3A431">
            <wp:simplePos x="0" y="0"/>
            <wp:positionH relativeFrom="column">
              <wp:posOffset>3963260</wp:posOffset>
            </wp:positionH>
            <wp:positionV relativeFrom="paragraph">
              <wp:posOffset>386514</wp:posOffset>
            </wp:positionV>
            <wp:extent cx="2231622" cy="1932972"/>
            <wp:effectExtent l="0" t="0" r="0" b="0"/>
            <wp:wrapTight wrapText="bothSides">
              <wp:wrapPolygon edited="0">
                <wp:start x="0" y="0"/>
                <wp:lineTo x="0" y="21288"/>
                <wp:lineTo x="21391" y="21288"/>
                <wp:lineTo x="21391" y="0"/>
                <wp:lineTo x="0" y="0"/>
              </wp:wrapPolygon>
            </wp:wrapTight>
            <wp:docPr id="128818049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18049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622" cy="193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B9">
        <w:rPr>
          <w:rFonts w:ascii="Arial" w:hAnsi="Arial"/>
          <w:b/>
          <w:bCs/>
        </w:rPr>
        <w:t>b)</w:t>
      </w:r>
      <w:r w:rsidR="0069073A">
        <w:rPr>
          <w:rFonts w:ascii="Arial" w:hAnsi="Arial"/>
        </w:rPr>
        <w:t xml:space="preserve"> Welche Kräfte wirken und warum? Begründe!</w:t>
      </w:r>
      <w:r w:rsidR="00BE2DB9">
        <w:rPr>
          <w:rFonts w:ascii="Arial" w:hAnsi="Arial"/>
        </w:rPr>
        <w:t xml:space="preserve"> _____________________________________________</w:t>
      </w:r>
      <w:r w:rsidR="007E256C" w:rsidRPr="007E256C">
        <w:rPr>
          <w:noProof/>
        </w:rPr>
        <w:t xml:space="preserve"> </w:t>
      </w:r>
    </w:p>
    <w:p w14:paraId="128F730B" w14:textId="0D21CAD8" w:rsidR="00BE2DB9" w:rsidRDefault="00BE2DB9" w:rsidP="00BE2DB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243D2066" w14:textId="2F15838D" w:rsidR="00BE2DB9" w:rsidRDefault="00BE2DB9" w:rsidP="00BE2DB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5810B3C2" w14:textId="37613026" w:rsidR="00BE2DB9" w:rsidRDefault="00BE2DB9" w:rsidP="00BE2DB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13CCF6FD" w14:textId="151BFBD3" w:rsidR="00BE2DB9" w:rsidRDefault="00BE2DB9" w:rsidP="00BE2DB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392C15C3" w14:textId="3B4F664E" w:rsidR="00BE2DB9" w:rsidRDefault="00BE2DB9" w:rsidP="00BE2DB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6B4BA91D" w14:textId="521B8491" w:rsidR="00BE2DB9" w:rsidRDefault="00BE2DB9" w:rsidP="00BE2DB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50A39E1E" w14:textId="77777777" w:rsidR="00BE2DB9" w:rsidRDefault="00BE2DB9" w:rsidP="00BE2DB9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_____________________________________________</w:t>
      </w:r>
    </w:p>
    <w:p w14:paraId="2FF5C3FC" w14:textId="6C38E460" w:rsidR="00BE2DB9" w:rsidRDefault="00BE2DB9" w:rsidP="00BE2DB9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c)</w:t>
      </w:r>
      <w:r>
        <w:rPr>
          <w:rFonts w:ascii="Arial" w:hAnsi="Arial"/>
        </w:rPr>
        <w:t xml:space="preserve"> </w:t>
      </w:r>
      <w:r w:rsidR="007768D9">
        <w:rPr>
          <w:rFonts w:ascii="Arial" w:hAnsi="Arial"/>
        </w:rPr>
        <w:t xml:space="preserve">In welche Richtung würde die Kugel weiterfliegen, wenn der Hammerwerfer plötzlich loslässt? </w:t>
      </w:r>
      <w:r>
        <w:rPr>
          <w:rFonts w:ascii="Arial" w:hAnsi="Arial"/>
        </w:rPr>
        <w:t xml:space="preserve">Zeichne die Richtung </w:t>
      </w:r>
      <w:r w:rsidR="005E39FB">
        <w:rPr>
          <w:rFonts w:ascii="Arial" w:hAnsi="Arial"/>
        </w:rPr>
        <w:t xml:space="preserve">in einer anderen Farbe </w:t>
      </w:r>
      <w:r>
        <w:rPr>
          <w:rFonts w:ascii="Arial" w:hAnsi="Arial"/>
        </w:rPr>
        <w:t>ein</w:t>
      </w:r>
      <w:r w:rsidR="007768D9">
        <w:rPr>
          <w:rFonts w:ascii="Arial" w:hAnsi="Arial"/>
        </w:rPr>
        <w:t>!</w:t>
      </w:r>
      <w:r w:rsidR="00FE1075" w:rsidRPr="00FE1075">
        <w:rPr>
          <w:noProof/>
        </w:rPr>
        <w:t xml:space="preserve"> </w:t>
      </w:r>
    </w:p>
    <w:p w14:paraId="1A35A1A9" w14:textId="77777777" w:rsidR="007768D9" w:rsidRDefault="007768D9" w:rsidP="00BE2DB9">
      <w:pPr>
        <w:spacing w:line="360" w:lineRule="auto"/>
        <w:rPr>
          <w:rFonts w:ascii="Arial" w:hAnsi="Arial"/>
          <w:b/>
          <w:bCs/>
        </w:rPr>
      </w:pPr>
    </w:p>
    <w:sectPr w:rsidR="007768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B9"/>
    <w:rsid w:val="00283D41"/>
    <w:rsid w:val="003E2A1F"/>
    <w:rsid w:val="005E0496"/>
    <w:rsid w:val="005E39FB"/>
    <w:rsid w:val="0069073A"/>
    <w:rsid w:val="007768D9"/>
    <w:rsid w:val="007937C2"/>
    <w:rsid w:val="007E256C"/>
    <w:rsid w:val="00BE2DB9"/>
    <w:rsid w:val="00E20BD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D5CF"/>
  <w15:chartTrackingRefBased/>
  <w15:docId w15:val="{943C495F-110F-428F-9A01-E2C64E4E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dcterms:created xsi:type="dcterms:W3CDTF">2023-01-28T08:00:00Z</dcterms:created>
  <dcterms:modified xsi:type="dcterms:W3CDTF">2023-04-12T09:08:00Z</dcterms:modified>
</cp:coreProperties>
</file>