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42CD" w14:textId="734A62E0" w:rsidR="003D336B" w:rsidRPr="002571A6" w:rsidRDefault="003D336B" w:rsidP="003D336B">
      <w:pPr>
        <w:spacing w:before="100" w:beforeAutospacing="1" w:after="0" w:line="240" w:lineRule="auto"/>
        <w:rPr>
          <w:rFonts w:ascii="Times New Roman" w:eastAsia="Times New Roman" w:hAnsi="Times New Roman" w:cs="Times New Roman"/>
          <w:sz w:val="24"/>
          <w:szCs w:val="24"/>
          <w:lang w:eastAsia="de-DE"/>
        </w:rPr>
      </w:pPr>
      <w:r>
        <w:rPr>
          <w:rFonts w:ascii="Arial" w:eastAsia="Times New Roman" w:hAnsi="Arial" w:cs="Arial"/>
          <w:b/>
          <w:bCs/>
          <w:sz w:val="24"/>
          <w:szCs w:val="24"/>
          <w:u w:val="single"/>
          <w:lang w:eastAsia="de-DE"/>
        </w:rPr>
        <w:t>Pylonen-</w:t>
      </w:r>
      <w:r w:rsidRPr="002571A6">
        <w:rPr>
          <w:rFonts w:ascii="Arial" w:eastAsia="Times New Roman" w:hAnsi="Arial" w:cs="Arial"/>
          <w:b/>
          <w:bCs/>
          <w:sz w:val="24"/>
          <w:szCs w:val="24"/>
          <w:u w:val="single"/>
          <w:lang w:eastAsia="de-DE"/>
        </w:rPr>
        <w:t>Basketball</w:t>
      </w:r>
      <w:r w:rsidRPr="002571A6">
        <w:rPr>
          <w:rFonts w:ascii="Arial" w:eastAsia="Times New Roman" w:hAnsi="Arial" w:cs="Arial"/>
          <w:b/>
          <w:bCs/>
          <w:sz w:val="24"/>
          <w:szCs w:val="24"/>
          <w:lang w:eastAsia="de-DE"/>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3018"/>
        <w:gridCol w:w="3019"/>
        <w:gridCol w:w="3019"/>
      </w:tblGrid>
      <w:tr w:rsidR="003D336B" w:rsidRPr="002571A6" w14:paraId="0F9F117F" w14:textId="77777777" w:rsidTr="00FB7618">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14:paraId="539F954D" w14:textId="77777777" w:rsidR="003D336B" w:rsidRPr="002571A6" w:rsidRDefault="003D336B" w:rsidP="00FB7618">
            <w:pPr>
              <w:spacing w:before="100" w:beforeAutospacing="1" w:after="0" w:line="240" w:lineRule="auto"/>
              <w:rPr>
                <w:rFonts w:ascii="Times New Roman" w:eastAsia="Times New Roman" w:hAnsi="Times New Roman" w:cs="Times New Roman"/>
                <w:sz w:val="24"/>
                <w:szCs w:val="24"/>
                <w:lang w:eastAsia="de-DE"/>
              </w:rPr>
            </w:pPr>
            <w:r w:rsidRPr="002571A6">
              <w:rPr>
                <w:rFonts w:ascii="Arial" w:eastAsia="Times New Roman" w:hAnsi="Arial" w:cs="Arial"/>
                <w:sz w:val="24"/>
                <w:szCs w:val="24"/>
                <w:lang w:eastAsia="de-DE"/>
              </w:rPr>
              <w:t>Pylonen</w:t>
            </w:r>
          </w:p>
        </w:tc>
        <w:tc>
          <w:tcPr>
            <w:tcW w:w="1650" w:type="pct"/>
            <w:tcBorders>
              <w:top w:val="outset" w:sz="6" w:space="0" w:color="000000"/>
              <w:left w:val="outset" w:sz="6" w:space="0" w:color="000000"/>
              <w:bottom w:val="outset" w:sz="6" w:space="0" w:color="000000"/>
              <w:right w:val="outset" w:sz="6" w:space="0" w:color="000000"/>
            </w:tcBorders>
            <w:hideMark/>
          </w:tcPr>
          <w:p w14:paraId="2C2F9B37" w14:textId="77777777" w:rsidR="003D336B" w:rsidRPr="002571A6" w:rsidRDefault="003D336B" w:rsidP="00FB7618">
            <w:pPr>
              <w:spacing w:before="100" w:beforeAutospacing="1" w:after="0" w:line="240" w:lineRule="auto"/>
              <w:rPr>
                <w:rFonts w:ascii="Times New Roman" w:eastAsia="Times New Roman" w:hAnsi="Times New Roman" w:cs="Times New Roman"/>
                <w:sz w:val="24"/>
                <w:szCs w:val="24"/>
                <w:lang w:eastAsia="de-DE"/>
              </w:rPr>
            </w:pPr>
            <w:r w:rsidRPr="002571A6">
              <w:rPr>
                <w:rFonts w:ascii="Arial" w:eastAsia="Times New Roman" w:hAnsi="Arial" w:cs="Arial"/>
                <w:sz w:val="24"/>
                <w:szCs w:val="24"/>
                <w:lang w:eastAsia="de-DE"/>
              </w:rPr>
              <w:t>2 x kleine Kästen</w:t>
            </w:r>
          </w:p>
        </w:tc>
        <w:tc>
          <w:tcPr>
            <w:tcW w:w="1650" w:type="pct"/>
            <w:tcBorders>
              <w:top w:val="outset" w:sz="6" w:space="0" w:color="000000"/>
              <w:left w:val="outset" w:sz="6" w:space="0" w:color="000000"/>
              <w:bottom w:val="outset" w:sz="6" w:space="0" w:color="000000"/>
              <w:right w:val="outset" w:sz="6" w:space="0" w:color="000000"/>
            </w:tcBorders>
            <w:hideMark/>
          </w:tcPr>
          <w:p w14:paraId="39626A91" w14:textId="77777777" w:rsidR="003D336B" w:rsidRPr="002571A6" w:rsidRDefault="003D336B" w:rsidP="00FB7618">
            <w:pPr>
              <w:spacing w:before="100" w:beforeAutospacing="1" w:after="0" w:line="240" w:lineRule="auto"/>
              <w:rPr>
                <w:rFonts w:ascii="Times New Roman" w:eastAsia="Times New Roman" w:hAnsi="Times New Roman" w:cs="Times New Roman"/>
                <w:sz w:val="24"/>
                <w:szCs w:val="24"/>
                <w:lang w:eastAsia="de-DE"/>
              </w:rPr>
            </w:pPr>
            <w:r w:rsidRPr="002571A6">
              <w:rPr>
                <w:rFonts w:ascii="Arial" w:eastAsia="Times New Roman" w:hAnsi="Arial" w:cs="Arial"/>
                <w:sz w:val="24"/>
                <w:szCs w:val="24"/>
                <w:lang w:eastAsia="de-DE"/>
              </w:rPr>
              <w:t xml:space="preserve">Medizinball (1 kg) / oder anderen Ball </w:t>
            </w:r>
          </w:p>
        </w:tc>
      </w:tr>
    </w:tbl>
    <w:p w14:paraId="646F004A" w14:textId="77777777" w:rsidR="003D336B" w:rsidRPr="002571A6" w:rsidRDefault="003D336B" w:rsidP="003D336B">
      <w:pPr>
        <w:spacing w:before="100" w:beforeAutospacing="1" w:after="0" w:line="240" w:lineRule="auto"/>
        <w:rPr>
          <w:rFonts w:ascii="Times New Roman" w:eastAsia="Times New Roman" w:hAnsi="Times New Roman" w:cs="Times New Roman"/>
          <w:sz w:val="24"/>
          <w:szCs w:val="24"/>
          <w:lang w:eastAsia="de-DE"/>
        </w:rPr>
      </w:pPr>
    </w:p>
    <w:p w14:paraId="116AF7D8" w14:textId="77777777" w:rsidR="003D336B" w:rsidRPr="002571A6" w:rsidRDefault="003D336B" w:rsidP="003D336B">
      <w:pPr>
        <w:spacing w:before="100" w:beforeAutospacing="1" w:after="0" w:line="240" w:lineRule="auto"/>
        <w:rPr>
          <w:rFonts w:ascii="Times New Roman" w:eastAsia="Times New Roman" w:hAnsi="Times New Roman" w:cs="Times New Roman"/>
          <w:sz w:val="24"/>
          <w:szCs w:val="24"/>
          <w:lang w:eastAsia="de-DE"/>
        </w:rPr>
      </w:pPr>
      <w:r w:rsidRPr="002571A6">
        <w:rPr>
          <w:rFonts w:ascii="Arial" w:eastAsia="Times New Roman" w:hAnsi="Arial" w:cs="Arial"/>
          <w:b/>
          <w:bCs/>
          <w:sz w:val="24"/>
          <w:szCs w:val="24"/>
          <w:lang w:eastAsia="de-DE"/>
        </w:rPr>
        <w:t xml:space="preserve">Beschreibung </w:t>
      </w:r>
      <w:r w:rsidRPr="002571A6">
        <w:rPr>
          <w:rFonts w:ascii="Arial" w:eastAsia="Times New Roman" w:hAnsi="Arial" w:cs="Arial"/>
          <w:b/>
          <w:bCs/>
          <w:noProof/>
          <w:sz w:val="24"/>
          <w:szCs w:val="24"/>
          <w:lang w:eastAsia="de-DE"/>
        </w:rPr>
        <w:drawing>
          <wp:inline distT="0" distB="0" distL="0" distR="0" wp14:anchorId="6BAB28FC" wp14:editId="20502F47">
            <wp:extent cx="5760720" cy="2808605"/>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2808605"/>
                    </a:xfrm>
                    <a:prstGeom prst="rect">
                      <a:avLst/>
                    </a:prstGeom>
                  </pic:spPr>
                </pic:pic>
              </a:graphicData>
            </a:graphic>
          </wp:inline>
        </w:drawing>
      </w:r>
    </w:p>
    <w:p w14:paraId="4FB2CE98" w14:textId="77777777" w:rsidR="003D336B" w:rsidRPr="002571A6" w:rsidRDefault="003D336B" w:rsidP="003D336B">
      <w:pPr>
        <w:spacing w:before="100" w:beforeAutospacing="1" w:after="0" w:line="240" w:lineRule="auto"/>
        <w:rPr>
          <w:rFonts w:ascii="Times New Roman" w:eastAsia="Times New Roman" w:hAnsi="Times New Roman" w:cs="Times New Roman"/>
          <w:sz w:val="24"/>
          <w:szCs w:val="24"/>
          <w:lang w:eastAsia="de-DE"/>
        </w:rPr>
      </w:pPr>
      <w:r w:rsidRPr="002571A6">
        <w:rPr>
          <w:rFonts w:ascii="Arial" w:eastAsia="Times New Roman" w:hAnsi="Arial" w:cs="Arial"/>
          <w:sz w:val="24"/>
          <w:szCs w:val="24"/>
          <w:lang w:eastAsia="de-DE"/>
        </w:rPr>
        <w:t xml:space="preserve">2 Teams spielen gegeneinander eine Basketball-Variante. Anstelle von Körben steht jeweils ein Spieler im Team auf einem kleinen Kasten mit einer Pylone in der Hand. Die Mitspieler müssen nun versuchen ihm den Ball so zuzuspielen, dass dieser den Ball mit der Pylone fangen kann. Derjenige, der ihm den Ball erfolgreich zugespielt hat, muss dann auf den Kasten. Man kann es mit einem leichten Medizinball spielen. So können die Spieler den Ball nicht aus großer Entfernung werfen. </w:t>
      </w:r>
    </w:p>
    <w:p w14:paraId="19AC6EBE" w14:textId="77777777" w:rsidR="003D336B" w:rsidRPr="002571A6" w:rsidRDefault="003D336B" w:rsidP="003D336B">
      <w:pPr>
        <w:spacing w:before="100" w:beforeAutospacing="1" w:after="0" w:line="240" w:lineRule="auto"/>
        <w:rPr>
          <w:rFonts w:ascii="Times New Roman" w:eastAsia="Times New Roman" w:hAnsi="Times New Roman" w:cs="Times New Roman"/>
          <w:sz w:val="24"/>
          <w:szCs w:val="24"/>
          <w:lang w:eastAsia="de-DE"/>
        </w:rPr>
      </w:pPr>
    </w:p>
    <w:p w14:paraId="07213A7B" w14:textId="77777777" w:rsidR="003D336B" w:rsidRDefault="003D336B" w:rsidP="003D336B"/>
    <w:p w14:paraId="20CD30CA" w14:textId="77777777" w:rsidR="003D336B" w:rsidRDefault="003D336B" w:rsidP="003D336B"/>
    <w:p w14:paraId="7AD58062" w14:textId="77777777" w:rsidR="003D336B" w:rsidRDefault="003D336B" w:rsidP="003D336B"/>
    <w:p w14:paraId="42E20B07" w14:textId="77777777" w:rsidR="003D336B" w:rsidRDefault="003D336B"/>
    <w:sectPr w:rsidR="003D33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36B"/>
    <w:rsid w:val="003D33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6CD8"/>
  <w15:chartTrackingRefBased/>
  <w15:docId w15:val="{5627390B-324F-474C-939D-3C8D3F56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33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509</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2022-09-06T08:34:00Z</dcterms:created>
  <dcterms:modified xsi:type="dcterms:W3CDTF">2022-09-06T08:35:00Z</dcterms:modified>
</cp:coreProperties>
</file>