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402C30">
        <w:t xml:space="preserve">     </w:t>
      </w:r>
      <w:r w:rsidR="00E827AF">
        <w:t xml:space="preserve">  </w:t>
      </w:r>
      <w:r w:rsidR="00DD13FD">
        <w:t xml:space="preserve">  </w:t>
      </w:r>
      <w:r w:rsidR="00402C30">
        <w:t xml:space="preserve"> </w:t>
      </w:r>
      <w:r w:rsidR="00D462E7">
        <w:t xml:space="preserve">  </w:t>
      </w:r>
      <w:r w:rsidR="00DD13FD">
        <w:t xml:space="preserve">            </w:t>
      </w:r>
      <w:r w:rsidR="006436C7">
        <w:t xml:space="preserve">                   </w:t>
      </w:r>
      <w:r w:rsidR="00DD13FD">
        <w:t xml:space="preserve">  </w:t>
      </w:r>
      <w:r w:rsidR="00297D0D">
        <w:t xml:space="preserve">      </w:t>
      </w:r>
      <w:r w:rsidR="006436C7" w:rsidRPr="00297D0D">
        <w:rPr>
          <w:b/>
          <w:sz w:val="28"/>
          <w:szCs w:val="28"/>
          <w:u w:val="single"/>
        </w:rPr>
        <w:t>Reflexionsgesetz</w:t>
      </w:r>
      <w:r w:rsidR="006436C7">
        <w:t xml:space="preserve">  </w:t>
      </w:r>
      <w:r w:rsidR="00DD13FD">
        <w:t xml:space="preserve"> </w:t>
      </w:r>
      <w:r w:rsidR="00E827AF">
        <w:t xml:space="preserve">     </w:t>
      </w:r>
      <w:r w:rsidR="00DD13FD">
        <w:t xml:space="preserve">  </w:t>
      </w:r>
      <w:r w:rsidR="006436C7">
        <w:t xml:space="preserve">       </w:t>
      </w:r>
      <w:r w:rsidR="00DD13FD">
        <w:t xml:space="preserve"> </w:t>
      </w:r>
      <w:r w:rsidR="006436C7">
        <w:t xml:space="preserve">                   </w:t>
      </w:r>
      <w:r w:rsidR="00DD13FD">
        <w:t xml:space="preserve">             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13691E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27.05pt;width:524.4pt;height:46.2pt;z-index:-251656704;mso-width-relative:margin;mso-height-relative:margin">
            <v:textbox style="mso-next-textbox:#_x0000_s1026">
              <w:txbxContent>
                <w:p w:rsidR="00490539" w:rsidRDefault="00490539"/>
              </w:txbxContent>
            </v:textbox>
          </v:shape>
        </w:pict>
      </w:r>
    </w:p>
    <w:p w:rsidR="00916EE5" w:rsidRPr="00312468" w:rsidRDefault="00297D0D" w:rsidP="00637607">
      <w:pPr>
        <w:tabs>
          <w:tab w:val="left" w:pos="126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05D95A">
            <wp:simplePos x="0" y="0"/>
            <wp:positionH relativeFrom="column">
              <wp:posOffset>1209675</wp:posOffset>
            </wp:positionH>
            <wp:positionV relativeFrom="paragraph">
              <wp:posOffset>967105</wp:posOffset>
            </wp:positionV>
            <wp:extent cx="4229100" cy="244508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45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1E">
        <w:rPr>
          <w:b/>
          <w:noProof/>
          <w:lang w:eastAsia="de-DE"/>
        </w:rPr>
        <w:pict>
          <v:shape id="_x0000_s1027" type="#_x0000_t202" style="position:absolute;margin-left:1.6pt;margin-top:73.65pt;width:520.65pt;height:198.7pt;z-index:-251655680;mso-position-horizontal-relative:text;mso-position-vertical-relative:text;mso-width-relative:margin;mso-height-relative:margin">
            <v:textbox>
              <w:txbxContent>
                <w:p w:rsidR="00916EE5" w:rsidRPr="00916EE5" w:rsidRDefault="00D04FB6" w:rsidP="00916EE5">
                  <w:r>
                    <w:t xml:space="preserve">            </w:t>
                  </w:r>
                </w:p>
              </w:txbxContent>
            </v:textbox>
          </v:shape>
        </w:pict>
      </w:r>
      <w:r w:rsidR="00637607">
        <w:rPr>
          <w:b/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764540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6436C7" w:rsidRPr="00297D0D">
        <w:rPr>
          <w:sz w:val="24"/>
          <w:szCs w:val="24"/>
        </w:rPr>
        <w:t>Wenn ein Lichtstrahl auf einen Spiegel trifft, wird er reflektiert und ändert seine Richtung. D</w:t>
      </w:r>
      <w:r>
        <w:rPr>
          <w:sz w:val="24"/>
          <w:szCs w:val="24"/>
        </w:rPr>
        <w:t xml:space="preserve">och in welche    </w:t>
      </w:r>
      <w:r w:rsidR="006436C7" w:rsidRPr="00297D0D">
        <w:rPr>
          <w:sz w:val="24"/>
          <w:szCs w:val="24"/>
        </w:rPr>
        <w:t>Richtung wird er reflektiert?</w:t>
      </w:r>
      <w:r w:rsidR="006436C7" w:rsidRPr="00297D0D">
        <w:rPr>
          <w:sz w:val="24"/>
          <w:szCs w:val="24"/>
        </w:rPr>
        <w:br/>
        <w:t xml:space="preserve">                  </w:t>
      </w:r>
      <w:r w:rsidR="006436C7" w:rsidRPr="00297D0D">
        <w:rPr>
          <w:sz w:val="24"/>
          <w:szCs w:val="24"/>
        </w:rPr>
        <w:br/>
        <w:t xml:space="preserve">                  </w:t>
      </w:r>
      <w:r w:rsidR="00637607" w:rsidRPr="00297D0D">
        <w:rPr>
          <w:sz w:val="24"/>
          <w:szCs w:val="24"/>
        </w:rPr>
        <w:br/>
      </w:r>
    </w:p>
    <w:p w:rsidR="00D04FB6" w:rsidRDefault="00D04FB6" w:rsidP="005C495B">
      <w:pPr>
        <w:jc w:val="center"/>
      </w:pP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637607" w:rsidRDefault="0063760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181610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13691E" w:rsidP="00D04FB6">
      <w:pPr>
        <w:rPr>
          <w:b/>
        </w:rPr>
      </w:pPr>
      <w:r>
        <w:rPr>
          <w:noProof/>
          <w:lang w:eastAsia="de-DE"/>
        </w:rPr>
        <w:pict>
          <v:shape id="_x0000_s1033" type="#_x0000_t202" style="position:absolute;margin-left:1.6pt;margin-top:23.05pt;width:520.65pt;height:145.8pt;z-index:-251657728;mso-width-relative:margin;mso-height-relative:margin">
            <v:textbox>
              <w:txbxContent>
                <w:p w:rsidR="00297D0D" w:rsidRPr="00462307" w:rsidRDefault="00D92FE4" w:rsidP="00297D0D">
                  <w:pPr>
                    <w:spacing w:after="0" w:line="320" w:lineRule="exact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="00297D0D" w:rsidRPr="00462307">
                    <w:rPr>
                      <w:b/>
                      <w:sz w:val="24"/>
                      <w:szCs w:val="24"/>
                    </w:rPr>
                    <w:t>Arbeitsauftrag:</w:t>
                  </w:r>
                </w:p>
                <w:p w:rsidR="00637607" w:rsidRDefault="00297D0D" w:rsidP="00297D0D">
                  <w:pPr>
                    <w:spacing w:after="0" w:line="320" w:lineRule="exact"/>
                  </w:pPr>
                  <w:r w:rsidRPr="00462307">
                    <w:rPr>
                      <w:sz w:val="24"/>
                      <w:szCs w:val="24"/>
                    </w:rPr>
                    <w:t xml:space="preserve">                  </w:t>
                  </w:r>
                  <w:r w:rsidR="00637607" w:rsidRPr="00462307">
                    <w:rPr>
                      <w:sz w:val="24"/>
                      <w:szCs w:val="24"/>
                    </w:rPr>
                    <w:t>Messe für unterschiedliche Einfallswinkel, den Reflexionswinkel.</w:t>
                  </w:r>
                  <w:r w:rsidR="00637607" w:rsidRPr="00462307">
                    <w:rPr>
                      <w:sz w:val="24"/>
                      <w:szCs w:val="24"/>
                    </w:rPr>
                    <w:br/>
                    <w:t xml:space="preserve">                   </w:t>
                  </w:r>
                  <w:r w:rsidR="00637607" w:rsidRPr="00462307">
                    <w:rPr>
                      <w:b/>
                      <w:sz w:val="24"/>
                      <w:szCs w:val="24"/>
                    </w:rPr>
                    <w:t>Wichtig:</w:t>
                  </w:r>
                  <w:r w:rsidR="00637607" w:rsidRPr="00462307">
                    <w:rPr>
                      <w:sz w:val="24"/>
                      <w:szCs w:val="24"/>
                    </w:rPr>
                    <w:t xml:space="preserve"> Auch der Reflexionswinkel wird zum Einfallslot hin gemessen.</w:t>
                  </w:r>
                  <w:r w:rsidR="00637607">
                    <w:br/>
                  </w:r>
                  <w:r w:rsidR="00E149DE">
                    <w:t xml:space="preserve">         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19"/>
                    <w:gridCol w:w="945"/>
                    <w:gridCol w:w="957"/>
                    <w:gridCol w:w="957"/>
                    <w:gridCol w:w="957"/>
                    <w:gridCol w:w="958"/>
                    <w:gridCol w:w="958"/>
                    <w:gridCol w:w="958"/>
                    <w:gridCol w:w="958"/>
                    <w:gridCol w:w="958"/>
                  </w:tblGrid>
                  <w:tr w:rsidR="00637607" w:rsidTr="00637607">
                    <w:tc>
                      <w:tcPr>
                        <w:tcW w:w="1012" w:type="dxa"/>
                      </w:tcPr>
                      <w:p w:rsidR="00637607" w:rsidRDefault="00637607" w:rsidP="00D04FB6">
                        <w:r>
                          <w:t>Einfallswinkel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F37D062" wp14:editId="7D33AB21">
                              <wp:extent cx="213360" cy="152400"/>
                              <wp:effectExtent l="0" t="0" r="0" b="0"/>
                              <wp:docPr id="4" name="Grafi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360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2" w:type="dxa"/>
                      </w:tcPr>
                      <w:p w:rsidR="00637607" w:rsidRDefault="00637607" w:rsidP="00D04FB6">
                        <w:r>
                          <w:t>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637607" w:rsidRDefault="00637607" w:rsidP="00D04FB6">
                        <w:r>
                          <w:t>10°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637607" w:rsidRDefault="00637607" w:rsidP="00D04FB6">
                        <w:r>
                          <w:t>20°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637607" w:rsidRDefault="00637607" w:rsidP="00D04FB6">
                        <w:r>
                          <w:t>30°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637607" w:rsidRDefault="00637607" w:rsidP="00D04FB6">
                        <w:r>
                          <w:t>40°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637607" w:rsidRDefault="00637607" w:rsidP="00D04FB6">
                        <w:r>
                          <w:t>50°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637607" w:rsidRDefault="00637607" w:rsidP="00D04FB6">
                        <w:r>
                          <w:t>60°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637607" w:rsidRDefault="00637607" w:rsidP="00D04FB6">
                        <w:r>
                          <w:t>70°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637607" w:rsidRDefault="00637607" w:rsidP="00D04FB6">
                        <w:r>
                          <w:t>80°</w:t>
                        </w:r>
                      </w:p>
                    </w:tc>
                  </w:tr>
                  <w:tr w:rsidR="00637607" w:rsidTr="00637607">
                    <w:tc>
                      <w:tcPr>
                        <w:tcW w:w="1012" w:type="dxa"/>
                      </w:tcPr>
                      <w:p w:rsidR="00637607" w:rsidRDefault="00637607" w:rsidP="00D04FB6">
                        <w:r>
                          <w:t>Reflexionswinkel</w:t>
                        </w:r>
                        <w:r>
                          <w:br/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3108E43" wp14:editId="017E78FF">
                              <wp:extent cx="127567" cy="238125"/>
                              <wp:effectExtent l="0" t="0" r="0" b="0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709" cy="2402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2" w:type="dxa"/>
                      </w:tcPr>
                      <w:p w:rsidR="00637607" w:rsidRDefault="00637607" w:rsidP="00D04FB6"/>
                    </w:tc>
                    <w:tc>
                      <w:tcPr>
                        <w:tcW w:w="1012" w:type="dxa"/>
                      </w:tcPr>
                      <w:p w:rsidR="00637607" w:rsidRDefault="00637607" w:rsidP="00D04FB6"/>
                    </w:tc>
                    <w:tc>
                      <w:tcPr>
                        <w:tcW w:w="1012" w:type="dxa"/>
                      </w:tcPr>
                      <w:p w:rsidR="00637607" w:rsidRDefault="00637607" w:rsidP="00D04FB6"/>
                    </w:tc>
                    <w:tc>
                      <w:tcPr>
                        <w:tcW w:w="1012" w:type="dxa"/>
                      </w:tcPr>
                      <w:p w:rsidR="00637607" w:rsidRDefault="00637607" w:rsidP="00D04FB6"/>
                    </w:tc>
                    <w:tc>
                      <w:tcPr>
                        <w:tcW w:w="1013" w:type="dxa"/>
                      </w:tcPr>
                      <w:p w:rsidR="00637607" w:rsidRDefault="00637607" w:rsidP="00D04FB6"/>
                    </w:tc>
                    <w:tc>
                      <w:tcPr>
                        <w:tcW w:w="1013" w:type="dxa"/>
                      </w:tcPr>
                      <w:p w:rsidR="00637607" w:rsidRDefault="00637607" w:rsidP="00D04FB6"/>
                    </w:tc>
                    <w:tc>
                      <w:tcPr>
                        <w:tcW w:w="1013" w:type="dxa"/>
                      </w:tcPr>
                      <w:p w:rsidR="00637607" w:rsidRDefault="00637607" w:rsidP="00D04FB6"/>
                    </w:tc>
                    <w:tc>
                      <w:tcPr>
                        <w:tcW w:w="1013" w:type="dxa"/>
                      </w:tcPr>
                      <w:p w:rsidR="00637607" w:rsidRDefault="00637607" w:rsidP="00D04FB6"/>
                    </w:tc>
                    <w:tc>
                      <w:tcPr>
                        <w:tcW w:w="1013" w:type="dxa"/>
                      </w:tcPr>
                      <w:p w:rsidR="00637607" w:rsidRDefault="00637607" w:rsidP="00D04FB6"/>
                    </w:tc>
                  </w:tr>
                </w:tbl>
                <w:p w:rsidR="00E149DE" w:rsidRDefault="00E149DE" w:rsidP="00D04FB6"/>
                <w:p w:rsidR="00E149DE" w:rsidRDefault="00E149DE" w:rsidP="00D04FB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983BC6" w:rsidRDefault="00297D0D" w:rsidP="00916EE5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322580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983BC6" w:rsidP="00916EE5"/>
    <w:p w:rsidR="00983BC6" w:rsidRDefault="0013691E" w:rsidP="00916EE5">
      <w:r>
        <w:rPr>
          <w:noProof/>
          <w:lang w:eastAsia="de-DE"/>
        </w:rPr>
        <w:pict>
          <v:shape id="_x0000_s1031" type="#_x0000_t202" style="position:absolute;margin-left:-1.3pt;margin-top:7.95pt;width:523.55pt;height:139.2pt;z-index:-251654656;mso-position-horizontal-relative:text;mso-position-vertical-relative:text;mso-width-relative:margin;mso-height-relative:margin">
            <v:textbox style="mso-next-textbox:#_x0000_s1031">
              <w:txbxContent>
                <w:p w:rsidR="00462307" w:rsidRDefault="00983BC6" w:rsidP="00297D0D">
                  <w:pPr>
                    <w:spacing w:after="0" w:line="320" w:lineRule="exact"/>
                    <w:rPr>
                      <w:i/>
                      <w:sz w:val="24"/>
                      <w:szCs w:val="24"/>
                    </w:rPr>
                  </w:pPr>
                  <w:r>
                    <w:t xml:space="preserve">                        </w:t>
                  </w:r>
                  <w:r w:rsidR="00297D0D" w:rsidRPr="00462307">
                    <w:rPr>
                      <w:b/>
                      <w:sz w:val="24"/>
                      <w:szCs w:val="24"/>
                    </w:rPr>
                    <w:t>Arbeitsauftrag:</w:t>
                  </w:r>
                  <w:r w:rsidR="00297D0D" w:rsidRPr="00462307">
                    <w:rPr>
                      <w:sz w:val="24"/>
                      <w:szCs w:val="24"/>
                    </w:rPr>
                    <w:t xml:space="preserve"> </w:t>
                  </w:r>
                  <w:r w:rsidR="00637607" w:rsidRPr="00462307">
                    <w:rPr>
                      <w:i/>
                      <w:sz w:val="24"/>
                      <w:szCs w:val="24"/>
                    </w:rPr>
                    <w:t xml:space="preserve">Formuliere selbstständig ein Ergebnis (das Reflexionsgesetz) und trage in </w:t>
                  </w:r>
                  <w:r w:rsidR="00462307">
                    <w:rPr>
                      <w:i/>
                      <w:sz w:val="24"/>
                      <w:szCs w:val="24"/>
                    </w:rPr>
                    <w:t xml:space="preserve">                 </w:t>
                  </w:r>
                </w:p>
                <w:p w:rsidR="006045B6" w:rsidRPr="00462307" w:rsidRDefault="00462307" w:rsidP="00154DEA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      </w:t>
                  </w:r>
                  <w:r w:rsidR="00637607" w:rsidRPr="00462307">
                    <w:rPr>
                      <w:i/>
                      <w:sz w:val="24"/>
                      <w:szCs w:val="24"/>
                    </w:rPr>
                    <w:t>der Zeichnung vom</w:t>
                  </w:r>
                  <w:r w:rsidR="00297D0D" w:rsidRPr="00462307">
                    <w:rPr>
                      <w:i/>
                      <w:sz w:val="24"/>
                      <w:szCs w:val="24"/>
                    </w:rPr>
                    <w:t xml:space="preserve"> Aufbau </w:t>
                  </w:r>
                  <w:r w:rsidR="00637607" w:rsidRPr="00462307">
                    <w:rPr>
                      <w:i/>
                      <w:sz w:val="24"/>
                      <w:szCs w:val="24"/>
                    </w:rPr>
                    <w:t>den passenden Reflexionswinkel ein.</w:t>
                  </w:r>
                  <w:r w:rsidR="006045B6"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97D0D">
                    <w:t>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83BC6" w:rsidRDefault="00983BC6" w:rsidP="00916EE5"/>
    <w:p w:rsidR="00916EE5" w:rsidRPr="006045B6" w:rsidRDefault="00916EE5" w:rsidP="00E149DE">
      <w:bookmarkStart w:id="0" w:name="_GoBack"/>
      <w:bookmarkEnd w:id="0"/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1E" w:rsidRDefault="0013691E" w:rsidP="00157B44">
      <w:pPr>
        <w:spacing w:after="0" w:line="240" w:lineRule="auto"/>
      </w:pPr>
      <w:r>
        <w:separator/>
      </w:r>
    </w:p>
  </w:endnote>
  <w:endnote w:type="continuationSeparator" w:id="0">
    <w:p w:rsidR="0013691E" w:rsidRDefault="0013691E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1E" w:rsidRDefault="0013691E" w:rsidP="00157B44">
      <w:pPr>
        <w:spacing w:after="0" w:line="240" w:lineRule="auto"/>
      </w:pPr>
      <w:r>
        <w:separator/>
      </w:r>
    </w:p>
  </w:footnote>
  <w:footnote w:type="continuationSeparator" w:id="0">
    <w:p w:rsidR="0013691E" w:rsidRDefault="0013691E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133C10"/>
    <w:rsid w:val="0013691E"/>
    <w:rsid w:val="00136DD6"/>
    <w:rsid w:val="00154DEA"/>
    <w:rsid w:val="00157B44"/>
    <w:rsid w:val="00165246"/>
    <w:rsid w:val="001A39F6"/>
    <w:rsid w:val="002265E6"/>
    <w:rsid w:val="00256481"/>
    <w:rsid w:val="002640A0"/>
    <w:rsid w:val="00277BE2"/>
    <w:rsid w:val="00297D0D"/>
    <w:rsid w:val="002D00AF"/>
    <w:rsid w:val="00312468"/>
    <w:rsid w:val="0032509C"/>
    <w:rsid w:val="00402C30"/>
    <w:rsid w:val="004375D4"/>
    <w:rsid w:val="00462307"/>
    <w:rsid w:val="00490539"/>
    <w:rsid w:val="005753B6"/>
    <w:rsid w:val="005C495B"/>
    <w:rsid w:val="006045B6"/>
    <w:rsid w:val="00637607"/>
    <w:rsid w:val="006436C7"/>
    <w:rsid w:val="006A2A67"/>
    <w:rsid w:val="00721A00"/>
    <w:rsid w:val="007E4039"/>
    <w:rsid w:val="00822115"/>
    <w:rsid w:val="00854B61"/>
    <w:rsid w:val="00892486"/>
    <w:rsid w:val="00897BA2"/>
    <w:rsid w:val="00916EE5"/>
    <w:rsid w:val="00951CEF"/>
    <w:rsid w:val="00951D10"/>
    <w:rsid w:val="00983BC6"/>
    <w:rsid w:val="009E4C1C"/>
    <w:rsid w:val="009E7BA5"/>
    <w:rsid w:val="00AC1D6A"/>
    <w:rsid w:val="00AF6349"/>
    <w:rsid w:val="00D04FB6"/>
    <w:rsid w:val="00D22E84"/>
    <w:rsid w:val="00D462E7"/>
    <w:rsid w:val="00D92FE4"/>
    <w:rsid w:val="00DD13FD"/>
    <w:rsid w:val="00E149DE"/>
    <w:rsid w:val="00E72C75"/>
    <w:rsid w:val="00E827AF"/>
    <w:rsid w:val="00F06425"/>
    <w:rsid w:val="00F213B9"/>
    <w:rsid w:val="00F7196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947BA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6E02-07B1-4DF6-914F-8E46CCFE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6</cp:revision>
  <dcterms:created xsi:type="dcterms:W3CDTF">2017-10-14T18:46:00Z</dcterms:created>
  <dcterms:modified xsi:type="dcterms:W3CDTF">2017-10-15T09:31:00Z</dcterms:modified>
</cp:coreProperties>
</file>