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822115" w:rsidP="005C495B">
      <w:pPr>
        <w:jc w:val="center"/>
      </w:pPr>
      <w:r>
        <w:rPr>
          <w:noProof/>
          <w:lang w:eastAsia="de-DE"/>
        </w:rPr>
        <w:drawing>
          <wp:anchor distT="0" distB="0" distL="114300" distR="114300" simplePos="0" relativeHeight="251653632" behindDoc="0" locked="0" layoutInCell="1" allowOverlap="1" wp14:anchorId="0155A5E3" wp14:editId="4DC9B920">
            <wp:simplePos x="0" y="0"/>
            <wp:positionH relativeFrom="column">
              <wp:posOffset>-313055</wp:posOffset>
            </wp:positionH>
            <wp:positionV relativeFrom="paragraph">
              <wp:posOffset>349885</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E827AF">
        <w:t xml:space="preserve">  </w:t>
      </w:r>
      <w:r w:rsidR="005C495B">
        <w:t xml:space="preserve"> </w:t>
      </w:r>
      <w:r w:rsidR="00DB23AF">
        <w:t xml:space="preserve">        </w:t>
      </w:r>
      <w:r w:rsidR="00B57557">
        <w:rPr>
          <w:b/>
          <w:sz w:val="28"/>
          <w:szCs w:val="28"/>
          <w:u w:val="single"/>
        </w:rPr>
        <w:t>Additive und Subtraktive Farbmischung</w:t>
      </w:r>
      <w:r w:rsidR="00DD13FD">
        <w:t xml:space="preserve"> </w:t>
      </w:r>
      <w:r w:rsidR="00E827AF">
        <w:t xml:space="preserve">     </w:t>
      </w:r>
      <w:r w:rsidR="00DD13FD">
        <w:t xml:space="preserve">                   </w:t>
      </w:r>
      <w:r w:rsidR="00E827AF">
        <w:t xml:space="preserve">      </w:t>
      </w:r>
      <w:r w:rsidR="005C495B">
        <w:t xml:space="preserve"> </w:t>
      </w:r>
      <w:r w:rsidR="00E827AF">
        <w:t xml:space="preserve">    </w:t>
      </w:r>
      <w:r w:rsidR="005C495B">
        <w:t xml:space="preserve"> </w:t>
      </w:r>
      <w:r w:rsidR="00AC1D6A">
        <w:t>__________</w:t>
      </w:r>
    </w:p>
    <w:p w:rsidR="005C495B" w:rsidRDefault="005C495B" w:rsidP="005C495B">
      <w:pPr>
        <w:jc w:val="both"/>
      </w:pPr>
    </w:p>
    <w:p w:rsidR="003D7B9D" w:rsidRDefault="00B57557" w:rsidP="00DB23AF">
      <w:pPr>
        <w:tabs>
          <w:tab w:val="left" w:pos="1260"/>
        </w:tabs>
        <w:spacing w:after="0" w:line="320" w:lineRule="exact"/>
        <w:rPr>
          <w:sz w:val="24"/>
          <w:szCs w:val="24"/>
        </w:rPr>
      </w:pPr>
      <w:r>
        <w:rPr>
          <w:noProof/>
        </w:rPr>
        <mc:AlternateContent>
          <mc:Choice Requires="wps">
            <w:drawing>
              <wp:anchor distT="0" distB="0" distL="114300" distR="114300" simplePos="0" relativeHeight="251659776" behindDoc="1" locked="0" layoutInCell="1" allowOverlap="1">
                <wp:simplePos x="0" y="0"/>
                <wp:positionH relativeFrom="column">
                  <wp:posOffset>-19050</wp:posOffset>
                </wp:positionH>
                <wp:positionV relativeFrom="paragraph">
                  <wp:posOffset>24131</wp:posOffset>
                </wp:positionV>
                <wp:extent cx="6659880" cy="97155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71550"/>
                        </a:xfrm>
                        <a:prstGeom prst="rect">
                          <a:avLst/>
                        </a:prstGeom>
                        <a:solidFill>
                          <a:srgbClr val="FFFFFF"/>
                        </a:solidFill>
                        <a:ln w="9525">
                          <a:solidFill>
                            <a:srgbClr val="000000"/>
                          </a:solidFill>
                          <a:miter lim="800000"/>
                          <a:headEnd/>
                          <a:tailEnd/>
                        </a:ln>
                      </wps:spPr>
                      <wps:txbx>
                        <w:txbxContent>
                          <w:p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9pt;width:524.4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">
                <v:textbox>
                  <w:txbxContent>
                    <w:p w:rsidR="00490539" w:rsidRDefault="00490539"/>
                  </w:txbxContent>
                </v:textbox>
              </v:shape>
            </w:pict>
          </mc:Fallback>
        </mc:AlternateContent>
      </w:r>
      <w:r w:rsidR="00E827AF">
        <w:t xml:space="preserve">       </w:t>
      </w:r>
      <w:r w:rsidR="00822115">
        <w:t xml:space="preserve"> </w:t>
      </w:r>
      <w:r w:rsidR="00E827AF">
        <w:t xml:space="preserve">  </w:t>
      </w:r>
      <w:r w:rsidR="0032509C">
        <w:t xml:space="preserve">        </w:t>
      </w:r>
      <w:r w:rsidRPr="003D7B9D">
        <w:rPr>
          <w:sz w:val="24"/>
          <w:szCs w:val="24"/>
        </w:rPr>
        <w:t xml:space="preserve">Vielleicht habt ihr schon einmal gehört, dass euer Handy-Display aus vielen Bildpunkten besteht. </w:t>
      </w:r>
      <w:r w:rsidR="003D7B9D">
        <w:rPr>
          <w:sz w:val="24"/>
          <w:szCs w:val="24"/>
        </w:rPr>
        <w:t xml:space="preserve"> </w:t>
      </w:r>
    </w:p>
    <w:p w:rsidR="00B57557" w:rsidRPr="003D7B9D" w:rsidRDefault="003D7B9D" w:rsidP="00DB23AF">
      <w:pPr>
        <w:tabs>
          <w:tab w:val="left" w:pos="1260"/>
        </w:tabs>
        <w:spacing w:after="0" w:line="320" w:lineRule="exact"/>
        <w:rPr>
          <w:sz w:val="24"/>
          <w:szCs w:val="24"/>
        </w:rPr>
      </w:pPr>
      <w:r>
        <w:rPr>
          <w:sz w:val="24"/>
          <w:szCs w:val="24"/>
        </w:rPr>
        <w:t xml:space="preserve">             Diese </w:t>
      </w:r>
      <w:r w:rsidR="00B57557" w:rsidRPr="003D7B9D">
        <w:rPr>
          <w:sz w:val="24"/>
          <w:szCs w:val="24"/>
        </w:rPr>
        <w:t xml:space="preserve">erzeugen durch die Mischung von drei bestimmten Farben alle möglichen Farben. In einem Farbdrucker benutzt man auch drei bestimmte Farben, um alle Farben zu erzeugen. Das seltsame ist, dass euer Handy-Display andere Farben verwendet als euer Farbdrucker. Warum? Finde es heraus! </w:t>
      </w:r>
    </w:p>
    <w:p w:rsidR="00822115" w:rsidRPr="003D7B9D" w:rsidRDefault="00B57557" w:rsidP="00DB23AF">
      <w:pPr>
        <w:tabs>
          <w:tab w:val="left" w:pos="1260"/>
        </w:tabs>
        <w:spacing w:after="0" w:line="320" w:lineRule="exact"/>
        <w:rPr>
          <w:sz w:val="24"/>
          <w:szCs w:val="24"/>
        </w:rPr>
      </w:pPr>
      <w:r w:rsidRPr="003D7B9D">
        <w:rPr>
          <w:sz w:val="24"/>
          <w:szCs w:val="24"/>
        </w:rPr>
        <w:t xml:space="preserve">  </w:t>
      </w:r>
    </w:p>
    <w:p w:rsidR="00DB23AF" w:rsidRDefault="00DB23AF" w:rsidP="00D04FB6">
      <w:pPr>
        <w:rPr>
          <w:b/>
        </w:rPr>
      </w:pPr>
      <w:r>
        <w:rPr>
          <w:noProof/>
          <w:lang w:eastAsia="de-DE"/>
        </w:rPr>
        <w:drawing>
          <wp:anchor distT="0" distB="0" distL="114300" distR="114300" simplePos="0" relativeHeight="251654656" behindDoc="0" locked="0" layoutInCell="1" allowOverlap="1">
            <wp:simplePos x="0" y="0"/>
            <wp:positionH relativeFrom="column">
              <wp:posOffset>-286385</wp:posOffset>
            </wp:positionH>
            <wp:positionV relativeFrom="paragraph">
              <wp:posOffset>163195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A41088" w:rsidP="00D04FB6">
      <w:pPr>
        <w:rPr>
          <w:b/>
        </w:rPr>
      </w:pPr>
      <w:r>
        <w:rPr>
          <w:noProof/>
          <w:lang w:eastAsia="de-DE"/>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paragraph">
                  <wp:posOffset>294640</wp:posOffset>
                </wp:positionV>
                <wp:extent cx="6612255" cy="885825"/>
                <wp:effectExtent l="0" t="0" r="17145"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885825"/>
                        </a:xfrm>
                        <a:prstGeom prst="rect">
                          <a:avLst/>
                        </a:prstGeom>
                        <a:solidFill>
                          <a:srgbClr val="FFFFFF"/>
                        </a:solidFill>
                        <a:ln w="9525">
                          <a:solidFill>
                            <a:srgbClr val="000000"/>
                          </a:solidFill>
                          <a:miter lim="800000"/>
                          <a:headEnd/>
                          <a:tailEnd/>
                        </a:ln>
                      </wps:spPr>
                      <wps:txbx>
                        <w:txbxContent>
                          <w:p w:rsidR="00E8307C" w:rsidRDefault="00D92FE4" w:rsidP="00E8307C">
                            <w:pPr>
                              <w:spacing w:after="0" w:line="320" w:lineRule="exact"/>
                              <w:rPr>
                                <w:sz w:val="24"/>
                                <w:szCs w:val="24"/>
                              </w:rPr>
                            </w:pPr>
                            <w:r>
                              <w:t xml:space="preserve">                   </w:t>
                            </w:r>
                            <w:r w:rsidR="00E8307C">
                              <w:rPr>
                                <w:sz w:val="24"/>
                                <w:szCs w:val="24"/>
                              </w:rPr>
                              <w:t>Lest euch die folgenden Information</w:t>
                            </w:r>
                            <w:r w:rsidR="008529F7">
                              <w:rPr>
                                <w:sz w:val="24"/>
                                <w:szCs w:val="24"/>
                              </w:rPr>
                              <w:t>en</w:t>
                            </w:r>
                            <w:r w:rsidR="00E8307C">
                              <w:rPr>
                                <w:sz w:val="24"/>
                                <w:szCs w:val="24"/>
                              </w:rPr>
                              <w:t xml:space="preserve"> durch und schaut euch dazu die passenden  </w:t>
                            </w:r>
                          </w:p>
                          <w:p w:rsidR="008529F7" w:rsidRPr="008529F7" w:rsidRDefault="00E8307C" w:rsidP="008529F7">
                            <w:pPr>
                              <w:spacing w:after="0" w:line="320" w:lineRule="exact"/>
                              <w:rPr>
                                <w:sz w:val="24"/>
                                <w:szCs w:val="24"/>
                              </w:rPr>
                            </w:pPr>
                            <w:r>
                              <w:rPr>
                                <w:sz w:val="24"/>
                                <w:szCs w:val="24"/>
                              </w:rPr>
                              <w:t xml:space="preserve">                    Experimente</w:t>
                            </w:r>
                            <w:r w:rsidR="008529F7">
                              <w:rPr>
                                <w:sz w:val="24"/>
                                <w:szCs w:val="24"/>
                              </w:rPr>
                              <w:t xml:space="preserve"> im Internet an. Erstellt in eurer Gruppe ein Lernplakat, dass die additive und subtraktive Farbmischung erklärt. </w:t>
                            </w:r>
                          </w:p>
                          <w:p w:rsidR="00E149DE" w:rsidRDefault="00E149DE" w:rsidP="00DB23AF">
                            <w:pPr>
                              <w:spacing w:line="360" w:lineRule="auto"/>
                            </w:pPr>
                            <w:r>
                              <w:t xml:space="preserve">         </w:t>
                            </w:r>
                          </w:p>
                          <w:p w:rsidR="00E8307C" w:rsidRDefault="00E8307C" w:rsidP="00DB23AF">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69.45pt;margin-top:23.2pt;width:520.65pt;height:69.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P4KgIAAFcEAAAOAAAAZHJzL2Uyb0RvYy54bWysVNtu2zAMfR+wfxD0vjgx4i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">
                <v:textbox>
                  <w:txbxContent>
                    <w:p w:rsidR="00E8307C" w:rsidRDefault="00D92FE4" w:rsidP="00E8307C">
                      <w:pPr>
                        <w:spacing w:after="0" w:line="320" w:lineRule="exact"/>
                        <w:rPr>
                          <w:sz w:val="24"/>
                          <w:szCs w:val="24"/>
                        </w:rPr>
                      </w:pPr>
                      <w:r>
                        <w:t xml:space="preserve">                   </w:t>
                      </w:r>
                      <w:r w:rsidR="00E8307C">
                        <w:rPr>
                          <w:sz w:val="24"/>
                          <w:szCs w:val="24"/>
                        </w:rPr>
                        <w:t>Lest euch die folgenden Information</w:t>
                      </w:r>
                      <w:r w:rsidR="008529F7">
                        <w:rPr>
                          <w:sz w:val="24"/>
                          <w:szCs w:val="24"/>
                        </w:rPr>
                        <w:t>en</w:t>
                      </w:r>
                      <w:r w:rsidR="00E8307C">
                        <w:rPr>
                          <w:sz w:val="24"/>
                          <w:szCs w:val="24"/>
                        </w:rPr>
                        <w:t xml:space="preserve"> durch und schaut euch dazu die passenden  </w:t>
                      </w:r>
                    </w:p>
                    <w:p w:rsidR="008529F7" w:rsidRPr="008529F7" w:rsidRDefault="00E8307C" w:rsidP="008529F7">
                      <w:pPr>
                        <w:spacing w:after="0" w:line="320" w:lineRule="exact"/>
                        <w:rPr>
                          <w:sz w:val="24"/>
                          <w:szCs w:val="24"/>
                        </w:rPr>
                      </w:pPr>
                      <w:r>
                        <w:rPr>
                          <w:sz w:val="24"/>
                          <w:szCs w:val="24"/>
                        </w:rPr>
                        <w:t xml:space="preserve">                    Experimente</w:t>
                      </w:r>
                      <w:r w:rsidR="008529F7">
                        <w:rPr>
                          <w:sz w:val="24"/>
                          <w:szCs w:val="24"/>
                        </w:rPr>
                        <w:t xml:space="preserve"> im Internet an. Erstellt in eurer Gruppe ein Lernplakat, dass die additive und subtraktive Farbmischung erklärt. </w:t>
                      </w:r>
                    </w:p>
                    <w:p w:rsidR="00E149DE" w:rsidRDefault="00E149DE" w:rsidP="00DB23AF">
                      <w:pPr>
                        <w:spacing w:line="360" w:lineRule="auto"/>
                      </w:pPr>
                      <w:r>
                        <w:t xml:space="preserve">         </w:t>
                      </w:r>
                    </w:p>
                    <w:p w:rsidR="00E8307C" w:rsidRDefault="00E8307C" w:rsidP="00DB23AF">
                      <w:pPr>
                        <w:spacing w:line="360" w:lineRule="auto"/>
                      </w:pPr>
                    </w:p>
                  </w:txbxContent>
                </v:textbox>
                <w10:wrap anchorx="margin"/>
              </v:shape>
            </w:pict>
          </mc:Fallback>
        </mc:AlternateContent>
      </w:r>
    </w:p>
    <w:p w:rsidR="00D04FB6" w:rsidRDefault="00D04FB6" w:rsidP="00D04FB6">
      <w:pPr>
        <w:rPr>
          <w:b/>
        </w:rPr>
      </w:pPr>
    </w:p>
    <w:p w:rsidR="00AF6349" w:rsidRDefault="00AF6349" w:rsidP="00AF6349"/>
    <w:p w:rsidR="00D04FB6" w:rsidRDefault="00D04FB6" w:rsidP="00D04FB6">
      <w:pPr>
        <w:rPr>
          <w:b/>
        </w:rPr>
      </w:pPr>
    </w:p>
    <w:p w:rsidR="00983BC6" w:rsidRDefault="00983BC6" w:rsidP="00916EE5"/>
    <w:p w:rsidR="008529F7" w:rsidRPr="003D7B9D" w:rsidRDefault="00F318FC" w:rsidP="00F318FC">
      <w:pPr>
        <w:jc w:val="center"/>
        <w:rPr>
          <w:b/>
          <w:sz w:val="28"/>
          <w:szCs w:val="28"/>
          <w:u w:val="single"/>
        </w:rPr>
      </w:pPr>
      <w:bookmarkStart w:id="0" w:name="_Hlk494016697"/>
      <w:r w:rsidRPr="003D7B9D">
        <w:rPr>
          <w:b/>
          <w:sz w:val="28"/>
          <w:szCs w:val="28"/>
          <w:u w:val="single"/>
        </w:rPr>
        <w:t>Additive Farbmischung</w:t>
      </w:r>
      <w:r w:rsidR="003D7B9D" w:rsidRPr="003D7B9D">
        <w:rPr>
          <w:b/>
          <w:sz w:val="28"/>
          <w:szCs w:val="28"/>
          <w:u w:val="single"/>
        </w:rPr>
        <w:t xml:space="preserve"> (Rot, Grün und Blau)</w:t>
      </w:r>
    </w:p>
    <w:bookmarkEnd w:id="0"/>
    <w:p w:rsidR="00E37FA4" w:rsidRDefault="001812B2" w:rsidP="001812B2">
      <w:pPr>
        <w:jc w:val="both"/>
        <w:rPr>
          <w:b/>
          <w:bCs/>
          <w:sz w:val="24"/>
          <w:szCs w:val="24"/>
        </w:rPr>
      </w:pPr>
      <w:r w:rsidRPr="00E37FA4">
        <w:rPr>
          <w:b/>
          <w:bCs/>
          <w:sz w:val="24"/>
          <w:szCs w:val="24"/>
          <w:u w:val="single"/>
        </w:rPr>
        <w:t xml:space="preserve">Experiment </w:t>
      </w:r>
      <w:r w:rsidRPr="00E37FA4">
        <w:rPr>
          <w:b/>
          <w:bCs/>
          <w:sz w:val="24"/>
          <w:szCs w:val="24"/>
          <w:u w:val="single"/>
        </w:rPr>
        <w:t>1</w:t>
      </w:r>
      <w:r w:rsidRPr="00E37FA4">
        <w:rPr>
          <w:b/>
          <w:bCs/>
          <w:sz w:val="24"/>
          <w:szCs w:val="24"/>
          <w:u w:val="single"/>
        </w:rPr>
        <w:t>:</w:t>
      </w:r>
      <w:r w:rsidRPr="003D7B9D">
        <w:rPr>
          <w:b/>
          <w:bCs/>
          <w:sz w:val="24"/>
          <w:szCs w:val="24"/>
        </w:rPr>
        <w:t xml:space="preserve"> </w:t>
      </w:r>
      <w:r w:rsidRPr="003D7B9D">
        <w:rPr>
          <w:b/>
          <w:bCs/>
          <w:sz w:val="24"/>
          <w:szCs w:val="24"/>
        </w:rPr>
        <w:t xml:space="preserve">Wie kann man weißes Licht herstellen </w:t>
      </w:r>
    </w:p>
    <w:p w:rsidR="001812B2" w:rsidRPr="00E37FA4" w:rsidRDefault="005618BF" w:rsidP="001812B2">
      <w:pPr>
        <w:jc w:val="both"/>
        <w:rPr>
          <w:bCs/>
          <w:sz w:val="24"/>
          <w:szCs w:val="24"/>
        </w:rPr>
      </w:pPr>
      <w:r>
        <w:rPr>
          <w:noProof/>
        </w:rPr>
        <w:drawing>
          <wp:anchor distT="0" distB="0" distL="114300" distR="114300" simplePos="0" relativeHeight="251660800" behindDoc="1" locked="0" layoutInCell="1" allowOverlap="1" wp14:anchorId="3F611A90">
            <wp:simplePos x="0" y="0"/>
            <wp:positionH relativeFrom="margin">
              <wp:align>right</wp:align>
            </wp:positionH>
            <wp:positionV relativeFrom="paragraph">
              <wp:posOffset>9525</wp:posOffset>
            </wp:positionV>
            <wp:extent cx="2270760" cy="1562100"/>
            <wp:effectExtent l="0" t="0" r="0" b="0"/>
            <wp:wrapTight wrapText="bothSides">
              <wp:wrapPolygon edited="0">
                <wp:start x="0" y="0"/>
                <wp:lineTo x="0" y="21337"/>
                <wp:lineTo x="21383" y="21337"/>
                <wp:lineTo x="213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760" cy="1562100"/>
                    </a:xfrm>
                    <a:prstGeom prst="rect">
                      <a:avLst/>
                    </a:prstGeom>
                  </pic:spPr>
                </pic:pic>
              </a:graphicData>
            </a:graphic>
            <wp14:sizeRelH relativeFrom="page">
              <wp14:pctWidth>0</wp14:pctWidth>
            </wp14:sizeRelH>
            <wp14:sizeRelV relativeFrom="page">
              <wp14:pctHeight>0</wp14:pctHeight>
            </wp14:sizeRelV>
          </wp:anchor>
        </w:drawing>
      </w:r>
      <w:r w:rsidR="001812B2" w:rsidRPr="00E37FA4">
        <w:rPr>
          <w:bCs/>
          <w:sz w:val="24"/>
          <w:szCs w:val="24"/>
        </w:rPr>
        <w:t>(www.youtube.com/watch?v=mi7u27-SUIc)</w:t>
      </w:r>
    </w:p>
    <w:p w:rsidR="001812B2" w:rsidRPr="003D7B9D" w:rsidRDefault="001812B2" w:rsidP="001812B2">
      <w:pPr>
        <w:jc w:val="both"/>
        <w:rPr>
          <w:bCs/>
          <w:sz w:val="24"/>
          <w:szCs w:val="24"/>
        </w:rPr>
      </w:pPr>
      <w:r w:rsidRPr="003D7B9D">
        <w:rPr>
          <w:bCs/>
          <w:sz w:val="24"/>
          <w:szCs w:val="24"/>
        </w:rPr>
        <w:t xml:space="preserve">Im ersten Experiment </w:t>
      </w:r>
      <w:r w:rsidR="003D7B9D" w:rsidRPr="003D7B9D">
        <w:rPr>
          <w:bCs/>
          <w:sz w:val="24"/>
          <w:szCs w:val="24"/>
        </w:rPr>
        <w:t xml:space="preserve">kann man sehen, welche Farben man mit 3 unterschiedlich farbigen Taschenlampen erzeugen kann. </w:t>
      </w:r>
      <w:r w:rsidR="003D7B9D">
        <w:rPr>
          <w:bCs/>
          <w:sz w:val="24"/>
          <w:szCs w:val="24"/>
        </w:rPr>
        <w:t xml:space="preserve">Die Farben der Taschenlampen sind rot, grün und blau. </w:t>
      </w:r>
      <w:r w:rsidR="00582603">
        <w:rPr>
          <w:bCs/>
          <w:sz w:val="24"/>
          <w:szCs w:val="24"/>
        </w:rPr>
        <w:t xml:space="preserve">Diese drei Farben verwendet man in der additiven Farbmischung. Aus diesen Farben kann man alle Farben herstellen. </w:t>
      </w:r>
    </w:p>
    <w:p w:rsidR="001812B2" w:rsidRPr="00E37FA4" w:rsidRDefault="001812B2" w:rsidP="00EA01E2">
      <w:pPr>
        <w:jc w:val="both"/>
        <w:rPr>
          <w:b/>
          <w:bCs/>
          <w:sz w:val="24"/>
          <w:szCs w:val="24"/>
          <w:u w:val="single"/>
        </w:rPr>
      </w:pPr>
    </w:p>
    <w:p w:rsidR="00E37FA4" w:rsidRDefault="00EA01E2" w:rsidP="00EA01E2">
      <w:pPr>
        <w:jc w:val="both"/>
        <w:rPr>
          <w:b/>
          <w:bCs/>
          <w:sz w:val="24"/>
          <w:szCs w:val="24"/>
        </w:rPr>
      </w:pPr>
      <w:r w:rsidRPr="00E37FA4">
        <w:rPr>
          <w:b/>
          <w:bCs/>
          <w:sz w:val="24"/>
          <w:szCs w:val="24"/>
          <w:u w:val="single"/>
        </w:rPr>
        <w:t>Experiment</w:t>
      </w:r>
      <w:r w:rsidRPr="00E37FA4">
        <w:rPr>
          <w:b/>
          <w:bCs/>
          <w:sz w:val="24"/>
          <w:szCs w:val="24"/>
          <w:u w:val="single"/>
        </w:rPr>
        <w:t xml:space="preserve"> </w:t>
      </w:r>
      <w:r w:rsidR="001812B2" w:rsidRPr="00E37FA4">
        <w:rPr>
          <w:b/>
          <w:bCs/>
          <w:sz w:val="24"/>
          <w:szCs w:val="24"/>
          <w:u w:val="single"/>
        </w:rPr>
        <w:t>2</w:t>
      </w:r>
      <w:r w:rsidRPr="00E37FA4">
        <w:rPr>
          <w:b/>
          <w:bCs/>
          <w:sz w:val="24"/>
          <w:szCs w:val="24"/>
          <w:u w:val="single"/>
        </w:rPr>
        <w:t>:</w:t>
      </w:r>
      <w:r w:rsidRPr="003D7B9D">
        <w:rPr>
          <w:b/>
          <w:bCs/>
          <w:sz w:val="24"/>
          <w:szCs w:val="24"/>
        </w:rPr>
        <w:t xml:space="preserve"> Aufbau Display Additive Farbmischung Pixel</w:t>
      </w:r>
      <w:r w:rsidRPr="003D7B9D">
        <w:rPr>
          <w:b/>
          <w:bCs/>
          <w:sz w:val="24"/>
          <w:szCs w:val="24"/>
        </w:rPr>
        <w:t xml:space="preserve"> </w:t>
      </w:r>
    </w:p>
    <w:p w:rsidR="00EA01E2" w:rsidRPr="003D7B9D" w:rsidRDefault="0071341E" w:rsidP="00EA01E2">
      <w:pPr>
        <w:jc w:val="both"/>
        <w:rPr>
          <w:b/>
          <w:bCs/>
          <w:sz w:val="24"/>
          <w:szCs w:val="24"/>
        </w:rPr>
      </w:pPr>
      <w:r>
        <w:rPr>
          <w:noProof/>
        </w:rPr>
        <w:drawing>
          <wp:anchor distT="0" distB="0" distL="114300" distR="114300" simplePos="0" relativeHeight="251661824" behindDoc="1" locked="0" layoutInCell="1" allowOverlap="1" wp14:anchorId="191DAAAF">
            <wp:simplePos x="0" y="0"/>
            <wp:positionH relativeFrom="margin">
              <wp:align>left</wp:align>
            </wp:positionH>
            <wp:positionV relativeFrom="paragraph">
              <wp:posOffset>282935</wp:posOffset>
            </wp:positionV>
            <wp:extent cx="2544445" cy="1569085"/>
            <wp:effectExtent l="0" t="0" r="8255" b="0"/>
            <wp:wrapTight wrapText="bothSides">
              <wp:wrapPolygon edited="0">
                <wp:start x="0" y="0"/>
                <wp:lineTo x="0" y="21242"/>
                <wp:lineTo x="21508" y="21242"/>
                <wp:lineTo x="2150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4445" cy="1569085"/>
                    </a:xfrm>
                    <a:prstGeom prst="rect">
                      <a:avLst/>
                    </a:prstGeom>
                  </pic:spPr>
                </pic:pic>
              </a:graphicData>
            </a:graphic>
            <wp14:sizeRelH relativeFrom="page">
              <wp14:pctWidth>0</wp14:pctWidth>
            </wp14:sizeRelH>
            <wp14:sizeRelV relativeFrom="page">
              <wp14:pctHeight>0</wp14:pctHeight>
            </wp14:sizeRelV>
          </wp:anchor>
        </w:drawing>
      </w:r>
      <w:r w:rsidR="00EA01E2" w:rsidRPr="00E37FA4">
        <w:rPr>
          <w:bCs/>
          <w:sz w:val="24"/>
          <w:szCs w:val="24"/>
        </w:rPr>
        <w:t>(www.youtube.com/watch?v=HsaYfW_o4ho)</w:t>
      </w:r>
    </w:p>
    <w:p w:rsidR="00EA01E2" w:rsidRPr="003D7B9D" w:rsidRDefault="00EA01E2" w:rsidP="00F318FC">
      <w:pPr>
        <w:jc w:val="both"/>
        <w:rPr>
          <w:sz w:val="24"/>
          <w:szCs w:val="24"/>
        </w:rPr>
      </w:pPr>
      <w:r w:rsidRPr="003D7B9D">
        <w:rPr>
          <w:sz w:val="24"/>
          <w:szCs w:val="24"/>
        </w:rPr>
        <w:t xml:space="preserve">Im </w:t>
      </w:r>
      <w:r w:rsidR="001812B2" w:rsidRPr="003D7B9D">
        <w:rPr>
          <w:sz w:val="24"/>
          <w:szCs w:val="24"/>
        </w:rPr>
        <w:t>zweiten</w:t>
      </w:r>
      <w:r w:rsidRPr="003D7B9D">
        <w:rPr>
          <w:sz w:val="24"/>
          <w:szCs w:val="24"/>
        </w:rPr>
        <w:t xml:space="preserve"> Experiment geht es um den Aufbau eines Handy-Displays. Mithilfe einer „Smartphone-Lupe“ wird das Display eines weiteren Handys untersucht. Auf dem Display des zweiten Handys ist ein Farbkreis zu sehen mit den Farben: </w:t>
      </w:r>
      <w:r w:rsidR="00506315" w:rsidRPr="003D7B9D">
        <w:rPr>
          <w:sz w:val="24"/>
          <w:szCs w:val="24"/>
        </w:rPr>
        <w:t xml:space="preserve">rot, lila, blau, grün, gelb und orange. Am Rand ist die Farbe weiß zu sehen. </w:t>
      </w:r>
    </w:p>
    <w:p w:rsidR="001330B2" w:rsidRPr="003D7B9D" w:rsidRDefault="001330B2" w:rsidP="00F318FC">
      <w:pPr>
        <w:jc w:val="both"/>
        <w:rPr>
          <w:sz w:val="24"/>
          <w:szCs w:val="24"/>
        </w:rPr>
      </w:pPr>
      <w:r w:rsidRPr="003D7B9D">
        <w:rPr>
          <w:sz w:val="24"/>
          <w:szCs w:val="24"/>
        </w:rPr>
        <w:t xml:space="preserve">Nun geht man mit der Lupe über die einzelnen Farben des Farbkreises und kann die vielen kleinen Pixel (Bildpunkte) und die Zusammensetzung der Farben beobachten. </w:t>
      </w:r>
      <w:r w:rsidR="001B42DC">
        <w:rPr>
          <w:sz w:val="24"/>
          <w:szCs w:val="24"/>
        </w:rPr>
        <w:t>Diese Pixel sind so kle</w:t>
      </w:r>
      <w:r w:rsidR="00113C27">
        <w:rPr>
          <w:sz w:val="24"/>
          <w:szCs w:val="24"/>
        </w:rPr>
        <w:t>in</w:t>
      </w:r>
      <w:r w:rsidR="001B42DC">
        <w:rPr>
          <w:sz w:val="24"/>
          <w:szCs w:val="24"/>
        </w:rPr>
        <w:t xml:space="preserve">, dass unser Gehirn die Farben von </w:t>
      </w:r>
      <w:r w:rsidR="00113C27">
        <w:rPr>
          <w:sz w:val="24"/>
          <w:szCs w:val="24"/>
        </w:rPr>
        <w:t xml:space="preserve">unterschiedlich farbigen </w:t>
      </w:r>
      <w:r w:rsidR="001B42DC">
        <w:rPr>
          <w:sz w:val="24"/>
          <w:szCs w:val="24"/>
        </w:rPr>
        <w:t>Pixeln, die sich direkt nebeneinander befinden</w:t>
      </w:r>
      <w:r w:rsidR="00113C27">
        <w:rPr>
          <w:sz w:val="24"/>
          <w:szCs w:val="24"/>
        </w:rPr>
        <w:t>,</w:t>
      </w:r>
      <w:r w:rsidR="001B42DC">
        <w:rPr>
          <w:sz w:val="24"/>
          <w:szCs w:val="24"/>
        </w:rPr>
        <w:t xml:space="preserve"> mischt. </w:t>
      </w:r>
      <w:r w:rsidR="00582603">
        <w:rPr>
          <w:sz w:val="24"/>
          <w:szCs w:val="24"/>
        </w:rPr>
        <w:t xml:space="preserve"> </w:t>
      </w:r>
    </w:p>
    <w:p w:rsidR="001330B2" w:rsidRDefault="001330B2" w:rsidP="00F318FC">
      <w:pPr>
        <w:jc w:val="both"/>
        <w:rPr>
          <w:sz w:val="24"/>
          <w:szCs w:val="24"/>
        </w:rPr>
      </w:pPr>
    </w:p>
    <w:p w:rsidR="00113C27" w:rsidRDefault="00113C27" w:rsidP="00F318FC">
      <w:pPr>
        <w:jc w:val="both"/>
        <w:rPr>
          <w:sz w:val="24"/>
          <w:szCs w:val="24"/>
        </w:rPr>
      </w:pPr>
    </w:p>
    <w:p w:rsidR="00E37FA4" w:rsidRDefault="00B734C0" w:rsidP="00A27EBB">
      <w:pPr>
        <w:jc w:val="both"/>
        <w:rPr>
          <w:b/>
          <w:bCs/>
          <w:sz w:val="24"/>
          <w:szCs w:val="24"/>
        </w:rPr>
      </w:pPr>
      <w:bookmarkStart w:id="1" w:name="_Hlk494016606"/>
      <w:r>
        <w:rPr>
          <w:noProof/>
        </w:rPr>
        <w:lastRenderedPageBreak/>
        <w:drawing>
          <wp:anchor distT="0" distB="0" distL="114300" distR="114300" simplePos="0" relativeHeight="251662848" behindDoc="1" locked="0" layoutInCell="1" allowOverlap="1" wp14:anchorId="42BD8147">
            <wp:simplePos x="0" y="0"/>
            <wp:positionH relativeFrom="column">
              <wp:posOffset>4857750</wp:posOffset>
            </wp:positionH>
            <wp:positionV relativeFrom="paragraph">
              <wp:posOffset>276225</wp:posOffset>
            </wp:positionV>
            <wp:extent cx="1634490" cy="1208405"/>
            <wp:effectExtent l="0" t="0" r="3810" b="0"/>
            <wp:wrapTight wrapText="bothSides">
              <wp:wrapPolygon edited="0">
                <wp:start x="0" y="0"/>
                <wp:lineTo x="0" y="21112"/>
                <wp:lineTo x="21399" y="21112"/>
                <wp:lineTo x="21399"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4490" cy="1208405"/>
                    </a:xfrm>
                    <a:prstGeom prst="rect">
                      <a:avLst/>
                    </a:prstGeom>
                  </pic:spPr>
                </pic:pic>
              </a:graphicData>
            </a:graphic>
            <wp14:sizeRelH relativeFrom="page">
              <wp14:pctWidth>0</wp14:pctWidth>
            </wp14:sizeRelH>
            <wp14:sizeRelV relativeFrom="page">
              <wp14:pctHeight>0</wp14:pctHeight>
            </wp14:sizeRelV>
          </wp:anchor>
        </w:drawing>
      </w:r>
      <w:r w:rsidR="00A27EBB" w:rsidRPr="00E37FA4">
        <w:rPr>
          <w:b/>
          <w:bCs/>
          <w:sz w:val="24"/>
          <w:szCs w:val="24"/>
          <w:u w:val="single"/>
        </w:rPr>
        <w:t xml:space="preserve">Experiment </w:t>
      </w:r>
      <w:r w:rsidR="00A27EBB" w:rsidRPr="00E37FA4">
        <w:rPr>
          <w:b/>
          <w:bCs/>
          <w:sz w:val="24"/>
          <w:szCs w:val="24"/>
          <w:u w:val="single"/>
        </w:rPr>
        <w:t>3</w:t>
      </w:r>
      <w:r w:rsidR="00A27EBB" w:rsidRPr="00E37FA4">
        <w:rPr>
          <w:b/>
          <w:bCs/>
          <w:sz w:val="24"/>
          <w:szCs w:val="24"/>
          <w:u w:val="single"/>
        </w:rPr>
        <w:t>:</w:t>
      </w:r>
      <w:r w:rsidR="00A27EBB" w:rsidRPr="003D7B9D">
        <w:rPr>
          <w:b/>
          <w:bCs/>
          <w:sz w:val="24"/>
          <w:szCs w:val="24"/>
        </w:rPr>
        <w:t xml:space="preserve"> </w:t>
      </w:r>
      <w:r w:rsidR="00E37FA4">
        <w:rPr>
          <w:b/>
          <w:bCs/>
          <w:sz w:val="24"/>
          <w:szCs w:val="24"/>
        </w:rPr>
        <w:t xml:space="preserve"> </w:t>
      </w:r>
      <w:r w:rsidR="00E37FA4" w:rsidRPr="00E37FA4">
        <w:rPr>
          <w:b/>
          <w:bCs/>
          <w:sz w:val="24"/>
          <w:szCs w:val="24"/>
        </w:rPr>
        <w:t>Additive Farbmischung - Das Experiment</w:t>
      </w:r>
      <w:r w:rsidR="00E37FA4">
        <w:rPr>
          <w:b/>
          <w:bCs/>
          <w:sz w:val="24"/>
          <w:szCs w:val="24"/>
        </w:rPr>
        <w:t xml:space="preserve"> </w:t>
      </w:r>
    </w:p>
    <w:bookmarkEnd w:id="1"/>
    <w:p w:rsidR="00A27EBB" w:rsidRPr="00E37FA4" w:rsidRDefault="00E37FA4" w:rsidP="00A27EBB">
      <w:pPr>
        <w:jc w:val="both"/>
        <w:rPr>
          <w:bCs/>
          <w:sz w:val="24"/>
          <w:szCs w:val="24"/>
        </w:rPr>
      </w:pPr>
      <w:r w:rsidRPr="00E37FA4">
        <w:rPr>
          <w:bCs/>
          <w:sz w:val="24"/>
          <w:szCs w:val="24"/>
        </w:rPr>
        <w:t>(www.youtube.com/watch?v=OiUjqWLIWUs)</w:t>
      </w:r>
    </w:p>
    <w:p w:rsidR="00582603" w:rsidRDefault="005A3676" w:rsidP="00F318FC">
      <w:pPr>
        <w:jc w:val="both"/>
        <w:rPr>
          <w:sz w:val="24"/>
          <w:szCs w:val="24"/>
        </w:rPr>
      </w:pPr>
      <w:r>
        <w:rPr>
          <w:sz w:val="24"/>
          <w:szCs w:val="24"/>
        </w:rPr>
        <w:t xml:space="preserve">Wie unser Gehirn getäuscht werden kann, sieht man im dritten Experiment. In diesem Experiment dreht sich ein farbiger Kreisel so schnell, dass das Gehirn die Farben vermischt. </w:t>
      </w:r>
    </w:p>
    <w:p w:rsidR="005A3676" w:rsidRDefault="005A3676" w:rsidP="00F318FC">
      <w:pPr>
        <w:jc w:val="both"/>
        <w:rPr>
          <w:sz w:val="24"/>
          <w:szCs w:val="24"/>
        </w:rPr>
      </w:pPr>
    </w:p>
    <w:p w:rsidR="00B734C0" w:rsidRDefault="00B734C0" w:rsidP="00F318FC">
      <w:pPr>
        <w:jc w:val="both"/>
        <w:rPr>
          <w:sz w:val="24"/>
          <w:szCs w:val="24"/>
        </w:rPr>
      </w:pPr>
    </w:p>
    <w:p w:rsidR="0019088D" w:rsidRPr="003D7B9D" w:rsidRDefault="0019088D" w:rsidP="0019088D">
      <w:pPr>
        <w:jc w:val="center"/>
        <w:rPr>
          <w:b/>
          <w:sz w:val="28"/>
          <w:szCs w:val="28"/>
          <w:u w:val="single"/>
        </w:rPr>
      </w:pPr>
      <w:bookmarkStart w:id="2" w:name="_GoBack"/>
      <w:bookmarkEnd w:id="2"/>
      <w:r>
        <w:rPr>
          <w:b/>
          <w:sz w:val="28"/>
          <w:szCs w:val="28"/>
          <w:u w:val="single"/>
        </w:rPr>
        <w:t>Subtraktive</w:t>
      </w:r>
      <w:r w:rsidRPr="003D7B9D">
        <w:rPr>
          <w:b/>
          <w:sz w:val="28"/>
          <w:szCs w:val="28"/>
          <w:u w:val="single"/>
        </w:rPr>
        <w:t xml:space="preserve"> Farbmischung (</w:t>
      </w:r>
      <w:r w:rsidR="0033796B">
        <w:rPr>
          <w:b/>
          <w:sz w:val="28"/>
          <w:szCs w:val="28"/>
          <w:u w:val="single"/>
        </w:rPr>
        <w:t>Cyan</w:t>
      </w:r>
      <w:r w:rsidRPr="003D7B9D">
        <w:rPr>
          <w:b/>
          <w:sz w:val="28"/>
          <w:szCs w:val="28"/>
          <w:u w:val="single"/>
        </w:rPr>
        <w:t xml:space="preserve">, </w:t>
      </w:r>
      <w:r w:rsidR="0033796B">
        <w:rPr>
          <w:b/>
          <w:sz w:val="28"/>
          <w:szCs w:val="28"/>
          <w:u w:val="single"/>
        </w:rPr>
        <w:t>Magenta</w:t>
      </w:r>
      <w:r w:rsidRPr="003D7B9D">
        <w:rPr>
          <w:b/>
          <w:sz w:val="28"/>
          <w:szCs w:val="28"/>
          <w:u w:val="single"/>
        </w:rPr>
        <w:t xml:space="preserve"> und </w:t>
      </w:r>
      <w:r w:rsidR="0033796B">
        <w:rPr>
          <w:b/>
          <w:sz w:val="28"/>
          <w:szCs w:val="28"/>
          <w:u w:val="single"/>
        </w:rPr>
        <w:t>Gelb</w:t>
      </w:r>
      <w:r w:rsidRPr="003D7B9D">
        <w:rPr>
          <w:b/>
          <w:sz w:val="28"/>
          <w:szCs w:val="28"/>
          <w:u w:val="single"/>
        </w:rPr>
        <w:t>)</w:t>
      </w:r>
    </w:p>
    <w:p w:rsidR="008B6796" w:rsidRPr="008B6796" w:rsidRDefault="008B6796" w:rsidP="008B6796">
      <w:pPr>
        <w:jc w:val="both"/>
        <w:rPr>
          <w:b/>
          <w:bCs/>
          <w:sz w:val="24"/>
          <w:szCs w:val="24"/>
        </w:rPr>
      </w:pPr>
      <w:r w:rsidRPr="00E37FA4">
        <w:rPr>
          <w:b/>
          <w:bCs/>
          <w:sz w:val="24"/>
          <w:szCs w:val="24"/>
          <w:u w:val="single"/>
        </w:rPr>
        <w:t xml:space="preserve">Experiment </w:t>
      </w:r>
      <w:r>
        <w:rPr>
          <w:b/>
          <w:bCs/>
          <w:sz w:val="24"/>
          <w:szCs w:val="24"/>
          <w:u w:val="single"/>
        </w:rPr>
        <w:t>4</w:t>
      </w:r>
      <w:r w:rsidRPr="00E37FA4">
        <w:rPr>
          <w:b/>
          <w:bCs/>
          <w:sz w:val="24"/>
          <w:szCs w:val="24"/>
          <w:u w:val="single"/>
        </w:rPr>
        <w:t>:</w:t>
      </w:r>
      <w:r w:rsidRPr="003D7B9D">
        <w:rPr>
          <w:b/>
          <w:bCs/>
          <w:sz w:val="24"/>
          <w:szCs w:val="24"/>
        </w:rPr>
        <w:t xml:space="preserve"> </w:t>
      </w:r>
      <w:r>
        <w:rPr>
          <w:b/>
          <w:bCs/>
          <w:sz w:val="24"/>
          <w:szCs w:val="24"/>
        </w:rPr>
        <w:t xml:space="preserve"> </w:t>
      </w:r>
      <w:r w:rsidRPr="008B6796">
        <w:rPr>
          <w:b/>
          <w:bCs/>
          <w:sz w:val="24"/>
          <w:szCs w:val="24"/>
        </w:rPr>
        <w:t>Subtraktive Farbmischung</w:t>
      </w:r>
    </w:p>
    <w:p w:rsidR="005A3676" w:rsidRPr="003D7B9D" w:rsidRDefault="00D8223A" w:rsidP="00F318FC">
      <w:pPr>
        <w:jc w:val="both"/>
        <w:rPr>
          <w:sz w:val="24"/>
          <w:szCs w:val="24"/>
        </w:rPr>
      </w:pPr>
      <w:r>
        <w:rPr>
          <w:sz w:val="24"/>
          <w:szCs w:val="24"/>
        </w:rPr>
        <w:t>(</w:t>
      </w:r>
      <w:r w:rsidR="008B6796" w:rsidRPr="008B6796">
        <w:rPr>
          <w:sz w:val="24"/>
          <w:szCs w:val="24"/>
        </w:rPr>
        <w:t>www.youtube.com/watch?v=fOt0bTZg5lQ</w:t>
      </w:r>
      <w:r>
        <w:rPr>
          <w:sz w:val="24"/>
          <w:szCs w:val="24"/>
        </w:rPr>
        <w:t>)</w:t>
      </w:r>
    </w:p>
    <w:p w:rsidR="001330B2" w:rsidRDefault="003745E9" w:rsidP="00F318FC">
      <w:pPr>
        <w:jc w:val="both"/>
      </w:pPr>
      <w:r>
        <w:rPr>
          <w:noProof/>
        </w:rPr>
        <w:drawing>
          <wp:anchor distT="0" distB="0" distL="114300" distR="114300" simplePos="0" relativeHeight="251663872" behindDoc="1" locked="0" layoutInCell="1" allowOverlap="1" wp14:anchorId="7E0637D5">
            <wp:simplePos x="0" y="0"/>
            <wp:positionH relativeFrom="column">
              <wp:posOffset>6350</wp:posOffset>
            </wp:positionH>
            <wp:positionV relativeFrom="paragraph">
              <wp:posOffset>49530</wp:posOffset>
            </wp:positionV>
            <wp:extent cx="1828800" cy="1571625"/>
            <wp:effectExtent l="0" t="0" r="0" b="9525"/>
            <wp:wrapTight wrapText="bothSides">
              <wp:wrapPolygon edited="0">
                <wp:start x="0" y="0"/>
                <wp:lineTo x="0" y="21469"/>
                <wp:lineTo x="21375" y="21469"/>
                <wp:lineTo x="2137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571625"/>
                    </a:xfrm>
                    <a:prstGeom prst="rect">
                      <a:avLst/>
                    </a:prstGeom>
                  </pic:spPr>
                </pic:pic>
              </a:graphicData>
            </a:graphic>
            <wp14:sizeRelH relativeFrom="page">
              <wp14:pctWidth>0</wp14:pctWidth>
            </wp14:sizeRelH>
            <wp14:sizeRelV relativeFrom="page">
              <wp14:pctHeight>0</wp14:pctHeight>
            </wp14:sizeRelV>
          </wp:anchor>
        </w:drawing>
      </w:r>
      <w:r w:rsidR="0019088D">
        <w:t xml:space="preserve">In diesem Experiment legt man unterschiedlich farbige Folien auf ein weiß leuchtendes Display. Bisher </w:t>
      </w:r>
      <w:r w:rsidR="00D65453">
        <w:t>haben wir bei der additiven Farbmischung selbstleuchtende Gegenstände verwendet, also Gegenstände, die selbst Licht aussenden (</w:t>
      </w:r>
      <w:r w:rsidR="00BC4B46" w:rsidRPr="00675FE0">
        <w:rPr>
          <w:i/>
        </w:rPr>
        <w:t>Lampen und Pixel</w:t>
      </w:r>
      <w:r w:rsidR="00BC4B46">
        <w:t>)</w:t>
      </w:r>
      <w:r w:rsidR="00DF5515">
        <w:t xml:space="preserve">. Die Folien in diesem Experiment leuchten nur, wenn sie von einer Lampe oder einem weißen Display angestrahlt werden. </w:t>
      </w:r>
      <w:r w:rsidR="00675FE0">
        <w:t>Außerdem haben wir bisher bei der additiven Farbmischung die Farben rot, grün und blau miteinander vermischt, um andere Farben zu mischen. Verwenden wir diese drei Farben bei der subtraktiven Farbmischung (</w:t>
      </w:r>
      <w:r w:rsidR="00675FE0" w:rsidRPr="00675FE0">
        <w:rPr>
          <w:i/>
        </w:rPr>
        <w:t>Mischung von nicht selbstleuchtenden Farben</w:t>
      </w:r>
      <w:r w:rsidR="00675FE0">
        <w:t>)</w:t>
      </w:r>
      <w:r w:rsidR="007A2A39">
        <w:t xml:space="preserve"> erhalten wir jedes Mal eine sehr dunkele Farbe. Verwenden wir allerdings die Farben Cyan, Magenta und Gelb, können wir mit nicht selbstleuchtenden Farben weitere Farben herstellen. </w:t>
      </w:r>
    </w:p>
    <w:p w:rsidR="007A2A39" w:rsidRDefault="007A2A39" w:rsidP="00F318FC">
      <w:pPr>
        <w:jc w:val="both"/>
      </w:pPr>
    </w:p>
    <w:p w:rsidR="009515DA" w:rsidRDefault="009515DA" w:rsidP="009515DA">
      <w:pPr>
        <w:jc w:val="both"/>
        <w:rPr>
          <w:b/>
          <w:bCs/>
        </w:rPr>
      </w:pPr>
      <w:r w:rsidRPr="009515DA">
        <w:rPr>
          <w:b/>
          <w:bCs/>
          <w:u w:val="single"/>
        </w:rPr>
        <w:t xml:space="preserve">Experiment </w:t>
      </w:r>
      <w:r>
        <w:rPr>
          <w:b/>
          <w:bCs/>
          <w:u w:val="single"/>
        </w:rPr>
        <w:t>5</w:t>
      </w:r>
      <w:r w:rsidRPr="009515DA">
        <w:rPr>
          <w:b/>
          <w:bCs/>
          <w:u w:val="single"/>
        </w:rPr>
        <w:t>:</w:t>
      </w:r>
      <w:r w:rsidRPr="009515DA">
        <w:rPr>
          <w:b/>
          <w:bCs/>
        </w:rPr>
        <w:t xml:space="preserve">  Subtraktive Farbmischung Malkasten</w:t>
      </w:r>
      <w:r>
        <w:rPr>
          <w:b/>
          <w:bCs/>
        </w:rPr>
        <w:t xml:space="preserve"> </w:t>
      </w:r>
    </w:p>
    <w:p w:rsidR="009515DA" w:rsidRPr="009515DA" w:rsidRDefault="00302FDC" w:rsidP="009515DA">
      <w:pPr>
        <w:jc w:val="both"/>
        <w:rPr>
          <w:b/>
          <w:bCs/>
        </w:rPr>
      </w:pPr>
      <w:r>
        <w:rPr>
          <w:noProof/>
        </w:rPr>
        <w:drawing>
          <wp:anchor distT="0" distB="0" distL="114300" distR="114300" simplePos="0" relativeHeight="251664896" behindDoc="1" locked="0" layoutInCell="1" allowOverlap="1" wp14:anchorId="15E7784B">
            <wp:simplePos x="0" y="0"/>
            <wp:positionH relativeFrom="column">
              <wp:posOffset>3829050</wp:posOffset>
            </wp:positionH>
            <wp:positionV relativeFrom="paragraph">
              <wp:posOffset>109220</wp:posOffset>
            </wp:positionV>
            <wp:extent cx="3009265" cy="1623695"/>
            <wp:effectExtent l="0" t="0" r="635" b="0"/>
            <wp:wrapTight wrapText="bothSides">
              <wp:wrapPolygon edited="0">
                <wp:start x="0" y="0"/>
                <wp:lineTo x="0" y="21287"/>
                <wp:lineTo x="21468" y="21287"/>
                <wp:lineTo x="2146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9265" cy="1623695"/>
                    </a:xfrm>
                    <a:prstGeom prst="rect">
                      <a:avLst/>
                    </a:prstGeom>
                  </pic:spPr>
                </pic:pic>
              </a:graphicData>
            </a:graphic>
            <wp14:sizeRelH relativeFrom="page">
              <wp14:pctWidth>0</wp14:pctWidth>
            </wp14:sizeRelH>
            <wp14:sizeRelV relativeFrom="page">
              <wp14:pctHeight>0</wp14:pctHeight>
            </wp14:sizeRelV>
          </wp:anchor>
        </w:drawing>
      </w:r>
      <w:r w:rsidR="009515DA" w:rsidRPr="009515DA">
        <w:rPr>
          <w:bCs/>
        </w:rPr>
        <w:t>(www.youtube.com/watch?v=ptVJ_ImQQw0)</w:t>
      </w:r>
    </w:p>
    <w:p w:rsidR="009515DA" w:rsidRPr="007159B1" w:rsidRDefault="007159B1" w:rsidP="009515DA">
      <w:pPr>
        <w:jc w:val="both"/>
        <w:rPr>
          <w:bCs/>
        </w:rPr>
      </w:pPr>
      <w:r>
        <w:rPr>
          <w:bCs/>
        </w:rPr>
        <w:t xml:space="preserve">In diesem Experiment mischen wir die Farben </w:t>
      </w:r>
      <w:r w:rsidR="00CA7DEA">
        <w:rPr>
          <w:bCs/>
        </w:rPr>
        <w:t xml:space="preserve">Cyan, Magenta und Gelb. </w:t>
      </w:r>
      <w:r w:rsidR="00302FDC">
        <w:rPr>
          <w:bCs/>
        </w:rPr>
        <w:t xml:space="preserve">Das sind die Farben der Subtraktiven Farbmischung. Wirft man einen Blick auf den vereinfachten Farbkreis stellt man fest, dass der Farbkreis uns zeigt, welche Farben entstehen, wenn man die Farben Cyan, Magenta und Gelb miteinander mischt. Mischt man z.B. die Farben Gelb und Cyan bekommt man die Farbe Grün. Diese liegt im Farbkreis genau zwischen den beiden Farben Gelb und Cyan. </w:t>
      </w:r>
    </w:p>
    <w:p w:rsidR="00704D53" w:rsidRDefault="00704D53" w:rsidP="00D8223A">
      <w:pPr>
        <w:jc w:val="both"/>
        <w:rPr>
          <w:b/>
          <w:bCs/>
          <w:u w:val="single"/>
        </w:rPr>
      </w:pPr>
    </w:p>
    <w:p w:rsidR="00D8223A" w:rsidRDefault="00D8223A" w:rsidP="00D8223A">
      <w:pPr>
        <w:jc w:val="both"/>
        <w:rPr>
          <w:b/>
          <w:bCs/>
        </w:rPr>
      </w:pPr>
      <w:r w:rsidRPr="009515DA">
        <w:rPr>
          <w:b/>
          <w:bCs/>
          <w:u w:val="single"/>
        </w:rPr>
        <w:t xml:space="preserve">Experiment </w:t>
      </w:r>
      <w:r>
        <w:rPr>
          <w:b/>
          <w:bCs/>
          <w:u w:val="single"/>
        </w:rPr>
        <w:t>6</w:t>
      </w:r>
      <w:r w:rsidRPr="009515DA">
        <w:rPr>
          <w:b/>
          <w:bCs/>
          <w:u w:val="single"/>
        </w:rPr>
        <w:t>:</w:t>
      </w:r>
      <w:r w:rsidRPr="009515DA">
        <w:rPr>
          <w:b/>
          <w:bCs/>
        </w:rPr>
        <w:t xml:space="preserve">  </w:t>
      </w:r>
      <w:r w:rsidRPr="00D8223A">
        <w:rPr>
          <w:b/>
          <w:bCs/>
        </w:rPr>
        <w:t>Mischfarben identifizieren</w:t>
      </w:r>
      <w:r>
        <w:rPr>
          <w:b/>
          <w:bCs/>
        </w:rPr>
        <w:t xml:space="preserve"> </w:t>
      </w:r>
    </w:p>
    <w:p w:rsidR="00D8223A" w:rsidRPr="00D8223A" w:rsidRDefault="00D8223A" w:rsidP="00D8223A">
      <w:pPr>
        <w:jc w:val="both"/>
        <w:rPr>
          <w:b/>
          <w:bCs/>
        </w:rPr>
      </w:pPr>
      <w:r w:rsidRPr="00D8223A">
        <w:rPr>
          <w:bCs/>
        </w:rPr>
        <w:t>(www.youtube.com/watch?v=29MysLYUHyc)</w:t>
      </w:r>
    </w:p>
    <w:p w:rsidR="00EA01E2" w:rsidRPr="00EA01E2" w:rsidRDefault="00B20E00" w:rsidP="00F318FC">
      <w:pPr>
        <w:jc w:val="both"/>
      </w:pPr>
      <w:r>
        <w:rPr>
          <w:bCs/>
        </w:rPr>
        <w:t xml:space="preserve">Mit diesem einfachen Experiment kann man sehen, dass auch die Hersteller von Buntstiften zum Teil unterschiedliche Farben miteinander mischen, um eine Mischfarbe herzustellen. </w:t>
      </w:r>
    </w:p>
    <w:sectPr w:rsidR="00EA01E2" w:rsidRPr="00EA01E2"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2F7" w:rsidRDefault="00BA42F7" w:rsidP="00157B44">
      <w:pPr>
        <w:spacing w:after="0" w:line="240" w:lineRule="auto"/>
      </w:pPr>
      <w:r>
        <w:separator/>
      </w:r>
    </w:p>
  </w:endnote>
  <w:endnote w:type="continuationSeparator" w:id="0">
    <w:p w:rsidR="00BA42F7" w:rsidRDefault="00BA42F7"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2F7" w:rsidRDefault="00BA42F7" w:rsidP="00157B44">
      <w:pPr>
        <w:spacing w:after="0" w:line="240" w:lineRule="auto"/>
      </w:pPr>
      <w:r>
        <w:separator/>
      </w:r>
    </w:p>
  </w:footnote>
  <w:footnote w:type="continuationSeparator" w:id="0">
    <w:p w:rsidR="00BA42F7" w:rsidRDefault="00BA42F7"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D6ECC"/>
    <w:multiLevelType w:val="hybridMultilevel"/>
    <w:tmpl w:val="0FEE6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113C27"/>
    <w:rsid w:val="001330B2"/>
    <w:rsid w:val="00133C10"/>
    <w:rsid w:val="00136DD6"/>
    <w:rsid w:val="00157B44"/>
    <w:rsid w:val="00165246"/>
    <w:rsid w:val="001812B2"/>
    <w:rsid w:val="00184F88"/>
    <w:rsid w:val="0019088D"/>
    <w:rsid w:val="001B42DC"/>
    <w:rsid w:val="002265E6"/>
    <w:rsid w:val="00256481"/>
    <w:rsid w:val="002640A0"/>
    <w:rsid w:val="00277BE2"/>
    <w:rsid w:val="00302FDC"/>
    <w:rsid w:val="0032509C"/>
    <w:rsid w:val="0033796B"/>
    <w:rsid w:val="00371C21"/>
    <w:rsid w:val="003745E9"/>
    <w:rsid w:val="003D7B9D"/>
    <w:rsid w:val="00402C30"/>
    <w:rsid w:val="004176F9"/>
    <w:rsid w:val="004375D4"/>
    <w:rsid w:val="00490539"/>
    <w:rsid w:val="00506315"/>
    <w:rsid w:val="005618BF"/>
    <w:rsid w:val="00570AD3"/>
    <w:rsid w:val="005753B6"/>
    <w:rsid w:val="00582603"/>
    <w:rsid w:val="005A3676"/>
    <w:rsid w:val="005C495B"/>
    <w:rsid w:val="005D0839"/>
    <w:rsid w:val="00600372"/>
    <w:rsid w:val="006045B6"/>
    <w:rsid w:val="00675FE0"/>
    <w:rsid w:val="006A2A67"/>
    <w:rsid w:val="006F6C05"/>
    <w:rsid w:val="00704D53"/>
    <w:rsid w:val="0071341E"/>
    <w:rsid w:val="007159B1"/>
    <w:rsid w:val="00760AE3"/>
    <w:rsid w:val="007A2A39"/>
    <w:rsid w:val="007E4039"/>
    <w:rsid w:val="00822115"/>
    <w:rsid w:val="00826A58"/>
    <w:rsid w:val="008529F7"/>
    <w:rsid w:val="00854B61"/>
    <w:rsid w:val="00892486"/>
    <w:rsid w:val="00897BA2"/>
    <w:rsid w:val="008B6796"/>
    <w:rsid w:val="00916EE5"/>
    <w:rsid w:val="009515DA"/>
    <w:rsid w:val="00951CEF"/>
    <w:rsid w:val="00951D10"/>
    <w:rsid w:val="00983BC6"/>
    <w:rsid w:val="009A263A"/>
    <w:rsid w:val="009A3372"/>
    <w:rsid w:val="009E4C1C"/>
    <w:rsid w:val="009E7BA5"/>
    <w:rsid w:val="00A27EBB"/>
    <w:rsid w:val="00A41088"/>
    <w:rsid w:val="00A50656"/>
    <w:rsid w:val="00AC1D6A"/>
    <w:rsid w:val="00AF6349"/>
    <w:rsid w:val="00B20E00"/>
    <w:rsid w:val="00B57557"/>
    <w:rsid w:val="00B734C0"/>
    <w:rsid w:val="00B91396"/>
    <w:rsid w:val="00BA42F7"/>
    <w:rsid w:val="00BC4B46"/>
    <w:rsid w:val="00CA7DEA"/>
    <w:rsid w:val="00D04FB6"/>
    <w:rsid w:val="00D169B9"/>
    <w:rsid w:val="00D22E84"/>
    <w:rsid w:val="00D462E7"/>
    <w:rsid w:val="00D65453"/>
    <w:rsid w:val="00D8223A"/>
    <w:rsid w:val="00D92FE4"/>
    <w:rsid w:val="00DB23AF"/>
    <w:rsid w:val="00DD13FD"/>
    <w:rsid w:val="00DF5515"/>
    <w:rsid w:val="00E149DE"/>
    <w:rsid w:val="00E37FA4"/>
    <w:rsid w:val="00E72C75"/>
    <w:rsid w:val="00E827AF"/>
    <w:rsid w:val="00E8307C"/>
    <w:rsid w:val="00EA01E2"/>
    <w:rsid w:val="00F06425"/>
    <w:rsid w:val="00F213B9"/>
    <w:rsid w:val="00F318FC"/>
    <w:rsid w:val="00F355A4"/>
    <w:rsid w:val="00F469DD"/>
    <w:rsid w:val="00FC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1F2A"/>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paragraph" w:styleId="berschrift1">
    <w:name w:val="heading 1"/>
    <w:basedOn w:val="Standard"/>
    <w:next w:val="Standard"/>
    <w:link w:val="berschrift1Zchn"/>
    <w:uiPriority w:val="9"/>
    <w:qFormat/>
    <w:rsid w:val="001812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character" w:styleId="Hyperlink">
    <w:name w:val="Hyperlink"/>
    <w:basedOn w:val="Absatz-Standardschriftart"/>
    <w:uiPriority w:val="99"/>
    <w:unhideWhenUsed/>
    <w:rsid w:val="00E8307C"/>
    <w:rPr>
      <w:color w:val="0000FF" w:themeColor="hyperlink"/>
      <w:u w:val="single"/>
    </w:rPr>
  </w:style>
  <w:style w:type="character" w:styleId="NichtaufgelsteErwhnung">
    <w:name w:val="Unresolved Mention"/>
    <w:basedOn w:val="Absatz-Standardschriftart"/>
    <w:uiPriority w:val="99"/>
    <w:semiHidden/>
    <w:unhideWhenUsed/>
    <w:rsid w:val="00E8307C"/>
    <w:rPr>
      <w:color w:val="808080"/>
      <w:shd w:val="clear" w:color="auto" w:fill="E6E6E6"/>
    </w:rPr>
  </w:style>
  <w:style w:type="paragraph" w:styleId="Listenabsatz">
    <w:name w:val="List Paragraph"/>
    <w:basedOn w:val="Standard"/>
    <w:uiPriority w:val="34"/>
    <w:qFormat/>
    <w:rsid w:val="008529F7"/>
    <w:pPr>
      <w:ind w:left="720"/>
      <w:contextualSpacing/>
    </w:pPr>
  </w:style>
  <w:style w:type="character" w:customStyle="1" w:styleId="berschrift1Zchn">
    <w:name w:val="Überschrift 1 Zchn"/>
    <w:basedOn w:val="Absatz-Standardschriftart"/>
    <w:link w:val="berschrift1"/>
    <w:uiPriority w:val="9"/>
    <w:rsid w:val="001812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196">
      <w:bodyDiv w:val="1"/>
      <w:marLeft w:val="0"/>
      <w:marRight w:val="0"/>
      <w:marTop w:val="0"/>
      <w:marBottom w:val="0"/>
      <w:divBdr>
        <w:top w:val="none" w:sz="0" w:space="0" w:color="auto"/>
        <w:left w:val="none" w:sz="0" w:space="0" w:color="auto"/>
        <w:bottom w:val="none" w:sz="0" w:space="0" w:color="auto"/>
        <w:right w:val="none" w:sz="0" w:space="0" w:color="auto"/>
      </w:divBdr>
    </w:div>
    <w:div w:id="509754051">
      <w:bodyDiv w:val="1"/>
      <w:marLeft w:val="0"/>
      <w:marRight w:val="0"/>
      <w:marTop w:val="0"/>
      <w:marBottom w:val="0"/>
      <w:divBdr>
        <w:top w:val="none" w:sz="0" w:space="0" w:color="auto"/>
        <w:left w:val="none" w:sz="0" w:space="0" w:color="auto"/>
        <w:bottom w:val="none" w:sz="0" w:space="0" w:color="auto"/>
        <w:right w:val="none" w:sz="0" w:space="0" w:color="auto"/>
      </w:divBdr>
    </w:div>
    <w:div w:id="685057100">
      <w:bodyDiv w:val="1"/>
      <w:marLeft w:val="0"/>
      <w:marRight w:val="0"/>
      <w:marTop w:val="0"/>
      <w:marBottom w:val="0"/>
      <w:divBdr>
        <w:top w:val="none" w:sz="0" w:space="0" w:color="auto"/>
        <w:left w:val="none" w:sz="0" w:space="0" w:color="auto"/>
        <w:bottom w:val="none" w:sz="0" w:space="0" w:color="auto"/>
        <w:right w:val="none" w:sz="0" w:space="0" w:color="auto"/>
      </w:divBdr>
    </w:div>
    <w:div w:id="1377503649">
      <w:bodyDiv w:val="1"/>
      <w:marLeft w:val="0"/>
      <w:marRight w:val="0"/>
      <w:marTop w:val="0"/>
      <w:marBottom w:val="0"/>
      <w:divBdr>
        <w:top w:val="none" w:sz="0" w:space="0" w:color="auto"/>
        <w:left w:val="none" w:sz="0" w:space="0" w:color="auto"/>
        <w:bottom w:val="none" w:sz="0" w:space="0" w:color="auto"/>
        <w:right w:val="none" w:sz="0" w:space="0" w:color="auto"/>
      </w:divBdr>
    </w:div>
    <w:div w:id="1593394145">
      <w:bodyDiv w:val="1"/>
      <w:marLeft w:val="0"/>
      <w:marRight w:val="0"/>
      <w:marTop w:val="0"/>
      <w:marBottom w:val="0"/>
      <w:divBdr>
        <w:top w:val="none" w:sz="0" w:space="0" w:color="auto"/>
        <w:left w:val="none" w:sz="0" w:space="0" w:color="auto"/>
        <w:bottom w:val="none" w:sz="0" w:space="0" w:color="auto"/>
        <w:right w:val="none" w:sz="0" w:space="0" w:color="auto"/>
      </w:divBdr>
    </w:div>
    <w:div w:id="1745486779">
      <w:bodyDiv w:val="1"/>
      <w:marLeft w:val="0"/>
      <w:marRight w:val="0"/>
      <w:marTop w:val="0"/>
      <w:marBottom w:val="0"/>
      <w:divBdr>
        <w:top w:val="none" w:sz="0" w:space="0" w:color="auto"/>
        <w:left w:val="none" w:sz="0" w:space="0" w:color="auto"/>
        <w:bottom w:val="none" w:sz="0" w:space="0" w:color="auto"/>
        <w:right w:val="none" w:sz="0" w:space="0" w:color="auto"/>
      </w:divBdr>
    </w:div>
    <w:div w:id="1946843596">
      <w:bodyDiv w:val="1"/>
      <w:marLeft w:val="0"/>
      <w:marRight w:val="0"/>
      <w:marTop w:val="0"/>
      <w:marBottom w:val="0"/>
      <w:divBdr>
        <w:top w:val="none" w:sz="0" w:space="0" w:color="auto"/>
        <w:left w:val="none" w:sz="0" w:space="0" w:color="auto"/>
        <w:bottom w:val="none" w:sz="0" w:space="0" w:color="auto"/>
        <w:right w:val="none" w:sz="0" w:space="0" w:color="auto"/>
      </w:divBdr>
    </w:div>
    <w:div w:id="2089571537">
      <w:bodyDiv w:val="1"/>
      <w:marLeft w:val="0"/>
      <w:marRight w:val="0"/>
      <w:marTop w:val="0"/>
      <w:marBottom w:val="0"/>
      <w:divBdr>
        <w:top w:val="none" w:sz="0" w:space="0" w:color="auto"/>
        <w:left w:val="none" w:sz="0" w:space="0" w:color="auto"/>
        <w:bottom w:val="none" w:sz="0" w:space="0" w:color="auto"/>
        <w:right w:val="none" w:sz="0" w:space="0" w:color="auto"/>
      </w:divBdr>
    </w:div>
    <w:div w:id="2120559170">
      <w:bodyDiv w:val="1"/>
      <w:marLeft w:val="0"/>
      <w:marRight w:val="0"/>
      <w:marTop w:val="0"/>
      <w:marBottom w:val="0"/>
      <w:divBdr>
        <w:top w:val="none" w:sz="0" w:space="0" w:color="auto"/>
        <w:left w:val="none" w:sz="0" w:space="0" w:color="auto"/>
        <w:bottom w:val="none" w:sz="0" w:space="0" w:color="auto"/>
        <w:right w:val="none" w:sz="0" w:space="0" w:color="auto"/>
      </w:divBdr>
    </w:div>
    <w:div w:id="21227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1D8C-C9DB-4011-AD8D-DB8C56B8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42</cp:revision>
  <dcterms:created xsi:type="dcterms:W3CDTF">2017-09-24T08:34:00Z</dcterms:created>
  <dcterms:modified xsi:type="dcterms:W3CDTF">2017-09-24T10:15:00Z</dcterms:modified>
</cp:coreProperties>
</file>