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3F" w:rsidRDefault="00B13B3F" w:rsidP="00B13B3F">
      <w:pPr>
        <w:spacing w:after="0" w:line="280" w:lineRule="exac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4"/>
          <w:szCs w:val="24"/>
          <w:u w:val="single"/>
        </w:rPr>
        <w:t>Demonstrationsexperiment – Der Lichtelektrische Effekt</w:t>
      </w:r>
    </w:p>
    <w:p w:rsidR="00B13B3F" w:rsidRDefault="00B13B3F" w:rsidP="00B13B3F">
      <w:pPr>
        <w:spacing w:after="0" w:line="280" w:lineRule="exact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13B3F" w:rsidTr="001F4D7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Halogenlampe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Elektroskop/ Glasstab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</w:pPr>
            <w:r>
              <w:rPr>
                <w:rFonts w:ascii="Arial" w:hAnsi="Arial"/>
              </w:rPr>
              <w:t>Zinkplatte</w:t>
            </w:r>
          </w:p>
        </w:tc>
      </w:tr>
      <w:tr w:rsidR="00B13B3F" w:rsidTr="001F4D7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Glasscheibe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PVC-Stab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3B3F" w:rsidRDefault="00B13B3F" w:rsidP="00B13B3F">
            <w:pPr>
              <w:spacing w:after="0" w:line="280" w:lineRule="exact"/>
              <w:jc w:val="center"/>
            </w:pPr>
            <w:r>
              <w:rPr>
                <w:rFonts w:ascii="Arial" w:hAnsi="Arial"/>
              </w:rPr>
              <w:t>Wolle</w:t>
            </w:r>
          </w:p>
        </w:tc>
      </w:tr>
    </w:tbl>
    <w:p w:rsidR="00B13B3F" w:rsidRDefault="00B13B3F" w:rsidP="00B13B3F">
      <w:pPr>
        <w:spacing w:after="0" w:line="280" w:lineRule="exact"/>
        <w:rPr>
          <w:rFonts w:ascii="Arial" w:hAnsi="Arial"/>
          <w:b/>
          <w:bCs/>
        </w:rPr>
      </w:pPr>
    </w:p>
    <w:p w:rsidR="00B13B3F" w:rsidRDefault="00B13B3F" w:rsidP="00B13B3F">
      <w:pPr>
        <w:spacing w:after="0" w:line="280" w:lineRule="exact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</w:rPr>
        <w:t>Aufbau und Durchführung</w:t>
      </w:r>
    </w:p>
    <w:p w:rsidR="00B13B3F" w:rsidRDefault="00B13B3F" w:rsidP="00B13B3F">
      <w:pPr>
        <w:spacing w:after="0" w:line="280" w:lineRule="exact"/>
        <w:jc w:val="both"/>
      </w:pPr>
      <w:r>
        <w:rPr>
          <w:rFonts w:ascii="Arial" w:hAnsi="Arial"/>
          <w:b/>
          <w:bCs/>
          <w:sz w:val="24"/>
          <w:szCs w:val="24"/>
          <w:u w:val="single"/>
        </w:rPr>
        <w:t>Wichtig:</w:t>
      </w:r>
      <w:r>
        <w:rPr>
          <w:rFonts w:ascii="Arial" w:hAnsi="Arial"/>
          <w:sz w:val="24"/>
          <w:szCs w:val="24"/>
        </w:rPr>
        <w:t xml:space="preserve"> Die Zinkplatte muss vor dem Versuch sehr gründlich „abgeschmirgelt“ werden.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3280005</wp:posOffset>
            </wp:positionH>
            <wp:positionV relativeFrom="paragraph">
              <wp:posOffset>27473</wp:posOffset>
            </wp:positionV>
            <wp:extent cx="2702560" cy="1758950"/>
            <wp:effectExtent l="19050" t="19050" r="21590" b="12700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75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Teil 1: </w:t>
      </w:r>
      <w:r>
        <w:rPr>
          <w:rFonts w:ascii="Arial" w:hAnsi="Arial"/>
          <w:sz w:val="24"/>
          <w:szCs w:val="24"/>
        </w:rPr>
        <w:t xml:space="preserve">Ein Glasstab wird durch Reibung mit einem Wolltuch positiv aufgeladen. Dieser wird an die Zinkplatte gehalten und diese und das Elektroskop positiv aufgeladen. Die Zinkplatte wird mit einer Quecksilberlampe bestrahlt.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rPr>
          <w:rFonts w:ascii="Arial" w:hAnsi="Arial"/>
          <w:b/>
          <w:bCs/>
        </w:rPr>
      </w:pPr>
    </w:p>
    <w:p w:rsidR="00B13B3F" w:rsidRDefault="00B13B3F" w:rsidP="00B13B3F">
      <w:pPr>
        <w:spacing w:after="0" w:line="280" w:lineRule="exact"/>
        <w:rPr>
          <w:rFonts w:ascii="Arial" w:hAnsi="Arial"/>
          <w:b/>
          <w:bCs/>
        </w:rPr>
      </w:pPr>
    </w:p>
    <w:p w:rsidR="00B13B3F" w:rsidRDefault="00B13B3F" w:rsidP="00B13B3F">
      <w:pPr>
        <w:spacing w:after="0" w:line="280" w:lineRule="exact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-21052</wp:posOffset>
            </wp:positionH>
            <wp:positionV relativeFrom="paragraph">
              <wp:posOffset>22594</wp:posOffset>
            </wp:positionV>
            <wp:extent cx="2677795" cy="1712595"/>
            <wp:effectExtent l="19050" t="19050" r="27305" b="20955"/>
            <wp:wrapSquare wrapText="largest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1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Teil 2: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Ein PVC-Stab wird durch Reibung mit einem Wolltuch negativ aufgeladen. Dieser wird an die Zinkplatte gehalten. Man stellt das aufgeladene Elektroskop direkt vor die Lampe.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rPr>
          <w:rFonts w:ascii="Arial" w:hAnsi="Arial"/>
          <w:b/>
          <w:bCs/>
        </w:rPr>
      </w:pPr>
    </w:p>
    <w:p w:rsidR="00B13B3F" w:rsidRDefault="00B13B3F" w:rsidP="00B13B3F">
      <w:pPr>
        <w:spacing w:after="0" w:line="280" w:lineRule="exact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3100816</wp:posOffset>
            </wp:positionH>
            <wp:positionV relativeFrom="paragraph">
              <wp:posOffset>164186</wp:posOffset>
            </wp:positionV>
            <wp:extent cx="2983865" cy="1268095"/>
            <wp:effectExtent l="19050" t="19050" r="26035" b="27305"/>
            <wp:wrapSquare wrapText="larges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268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Teil 3: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 stellt das negativ aufgeladene Elektroskop weiter weg von der Lampe.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</w:p>
    <w:p w:rsidR="00B13B3F" w:rsidRDefault="00B13B3F" w:rsidP="00B13B3F">
      <w:pPr>
        <w:spacing w:after="0" w:line="280" w:lineRule="exact"/>
        <w:jc w:val="both"/>
        <w:rPr>
          <w:rFonts w:ascii="Arial" w:hAnsi="Arial"/>
          <w:b/>
          <w:bCs/>
        </w:rPr>
      </w:pP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-20766</wp:posOffset>
            </wp:positionH>
            <wp:positionV relativeFrom="paragraph">
              <wp:posOffset>26670</wp:posOffset>
            </wp:positionV>
            <wp:extent cx="2662555" cy="1583690"/>
            <wp:effectExtent l="19050" t="19050" r="23495" b="1651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583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 xml:space="preserve">Teil 4: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Man hält zwischen dem negativ aufgeladenen Elektroskop und der Lampe eine Glasscheibe. 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Beobachtung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both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____________________________________</w:t>
      </w:r>
    </w:p>
    <w:p w:rsidR="00B13B3F" w:rsidRDefault="00B13B3F" w:rsidP="00B13B3F">
      <w:pPr>
        <w:spacing w:after="0" w:line="280" w:lineRule="exact"/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B13B3F" w:rsidRDefault="00B13B3F" w:rsidP="00B13B3F">
      <w:pPr>
        <w:jc w:val="both"/>
        <w:rPr>
          <w:rFonts w:ascii="Arial" w:hAnsi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F709D5" w:rsidRDefault="00F709D5"/>
    <w:sectPr w:rsidR="00F70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3F"/>
    <w:rsid w:val="00B13B3F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376D"/>
  <w15:chartTrackingRefBased/>
  <w15:docId w15:val="{BA40C542-7ED9-4D3A-B83E-5EC9E162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2017-09-15T11:19:00Z</dcterms:created>
  <dcterms:modified xsi:type="dcterms:W3CDTF">2017-09-15T11:24:00Z</dcterms:modified>
</cp:coreProperties>
</file>